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5877" w:rsidRPr="00CD5677" w:rsidRDefault="00435877" w:rsidP="00435877">
      <w:pPr>
        <w:spacing w:line="360" w:lineRule="auto"/>
        <w:ind w:right="-14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5677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9B7587" w:rsidRPr="00CD5677" w:rsidRDefault="00FD379F" w:rsidP="00435877">
      <w:pPr>
        <w:spacing w:line="360" w:lineRule="auto"/>
        <w:ind w:left="-426" w:right="-143"/>
        <w:jc w:val="center"/>
        <w:rPr>
          <w:rFonts w:ascii="Times New Roman" w:hAnsi="Times New Roman" w:cs="Times New Roman"/>
          <w:sz w:val="24"/>
          <w:szCs w:val="24"/>
        </w:rPr>
      </w:pPr>
      <w:r w:rsidRPr="00CD5677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435877" w:rsidRPr="00CD5677">
        <w:rPr>
          <w:rFonts w:ascii="Times New Roman" w:hAnsi="Times New Roman" w:cs="Times New Roman"/>
          <w:b/>
          <w:sz w:val="24"/>
          <w:szCs w:val="24"/>
        </w:rPr>
        <w:t>«</w:t>
      </w:r>
      <w:r w:rsidR="00F445D3" w:rsidRPr="00CD5677">
        <w:rPr>
          <w:rFonts w:ascii="Times New Roman" w:hAnsi="Times New Roman" w:cs="Times New Roman"/>
          <w:b/>
          <w:sz w:val="24"/>
          <w:szCs w:val="24"/>
        </w:rPr>
        <w:t>Оказание услуг по транспортировке грузов автомобильным транспортом</w:t>
      </w:r>
      <w:r w:rsidR="00435877" w:rsidRPr="00CD5677">
        <w:rPr>
          <w:rFonts w:ascii="Times New Roman" w:hAnsi="Times New Roman" w:cs="Times New Roman"/>
          <w:b/>
          <w:sz w:val="24"/>
          <w:szCs w:val="24"/>
        </w:rPr>
        <w:t>»</w:t>
      </w:r>
      <w:r w:rsidR="003E4E2B" w:rsidRPr="00CD56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35877" w:rsidRPr="00CD5677" w:rsidRDefault="00435877" w:rsidP="00435877">
      <w:pPr>
        <w:numPr>
          <w:ilvl w:val="0"/>
          <w:numId w:val="1"/>
        </w:numPr>
        <w:spacing w:after="0"/>
        <w:ind w:left="-426" w:right="-143" w:firstLine="0"/>
        <w:contextualSpacing/>
        <w:rPr>
          <w:rFonts w:ascii="Times New Roman" w:hAnsi="Times New Roman" w:cs="Times New Roman"/>
          <w:sz w:val="24"/>
          <w:szCs w:val="24"/>
        </w:rPr>
      </w:pPr>
      <w:r w:rsidRPr="00CD5677">
        <w:rPr>
          <w:rFonts w:ascii="Times New Roman" w:hAnsi="Times New Roman" w:cs="Times New Roman"/>
          <w:sz w:val="24"/>
          <w:szCs w:val="24"/>
        </w:rPr>
        <w:t>Местоположение и наименование Заказчика.</w:t>
      </w:r>
    </w:p>
    <w:p w:rsidR="00435877" w:rsidRPr="00CD5677" w:rsidRDefault="00435877" w:rsidP="00435877">
      <w:pPr>
        <w:numPr>
          <w:ilvl w:val="0"/>
          <w:numId w:val="1"/>
        </w:numPr>
        <w:spacing w:after="0"/>
        <w:ind w:left="-426" w:right="-143" w:firstLine="0"/>
        <w:contextualSpacing/>
        <w:rPr>
          <w:rFonts w:ascii="Times New Roman" w:hAnsi="Times New Roman" w:cs="Times New Roman"/>
          <w:sz w:val="24"/>
          <w:szCs w:val="24"/>
        </w:rPr>
      </w:pPr>
      <w:r w:rsidRPr="00CD5677">
        <w:rPr>
          <w:rFonts w:ascii="Times New Roman" w:hAnsi="Times New Roman" w:cs="Times New Roman"/>
          <w:sz w:val="24"/>
          <w:szCs w:val="24"/>
        </w:rPr>
        <w:t>Оказываемые услуги, период оказания услуг.</w:t>
      </w:r>
    </w:p>
    <w:p w:rsidR="00435877" w:rsidRPr="00CD5677" w:rsidRDefault="00435877" w:rsidP="00435877">
      <w:pPr>
        <w:numPr>
          <w:ilvl w:val="0"/>
          <w:numId w:val="1"/>
        </w:numPr>
        <w:spacing w:after="0"/>
        <w:ind w:left="-426" w:right="-143" w:firstLine="0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CD5677">
        <w:rPr>
          <w:rFonts w:ascii="Times New Roman" w:hAnsi="Times New Roman" w:cs="Times New Roman"/>
          <w:bCs/>
          <w:sz w:val="24"/>
          <w:szCs w:val="24"/>
        </w:rPr>
        <w:t>Основные требования.</w:t>
      </w:r>
    </w:p>
    <w:p w:rsidR="00435877" w:rsidRPr="00CD5677" w:rsidRDefault="00435877" w:rsidP="00435877">
      <w:pPr>
        <w:numPr>
          <w:ilvl w:val="0"/>
          <w:numId w:val="1"/>
        </w:numPr>
        <w:spacing w:after="0"/>
        <w:ind w:left="-426" w:right="-143" w:firstLine="0"/>
        <w:contextualSpacing/>
        <w:rPr>
          <w:rFonts w:ascii="Times New Roman" w:hAnsi="Times New Roman" w:cs="Times New Roman"/>
          <w:sz w:val="24"/>
          <w:szCs w:val="24"/>
        </w:rPr>
      </w:pPr>
      <w:r w:rsidRPr="00CD5677">
        <w:rPr>
          <w:rFonts w:ascii="Times New Roman" w:hAnsi="Times New Roman" w:cs="Times New Roman"/>
          <w:sz w:val="24"/>
          <w:szCs w:val="24"/>
        </w:rPr>
        <w:t>Требования к оснащению ТС, требования к водительскому составу.</w:t>
      </w:r>
    </w:p>
    <w:p w:rsidR="00435877" w:rsidRPr="00CD5677" w:rsidRDefault="00435877" w:rsidP="005C2DCC">
      <w:pPr>
        <w:kinsoku w:val="0"/>
        <w:overflowPunct w:val="0"/>
        <w:autoSpaceDE w:val="0"/>
        <w:autoSpaceDN w:val="0"/>
        <w:spacing w:before="120" w:after="120"/>
        <w:ind w:left="-426" w:right="-14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5677">
        <w:rPr>
          <w:rFonts w:ascii="Times New Roman" w:hAnsi="Times New Roman" w:cs="Times New Roman"/>
          <w:b/>
          <w:sz w:val="24"/>
          <w:szCs w:val="24"/>
        </w:rPr>
        <w:t>1. Местоположение и наименование Заказчика.</w:t>
      </w:r>
    </w:p>
    <w:p w:rsidR="0070049C" w:rsidRPr="00CD5677" w:rsidRDefault="00435877" w:rsidP="0070049C">
      <w:pPr>
        <w:tabs>
          <w:tab w:val="num" w:pos="1440"/>
        </w:tabs>
        <w:kinsoku w:val="0"/>
        <w:overflowPunct w:val="0"/>
        <w:autoSpaceDE w:val="0"/>
        <w:autoSpaceDN w:val="0"/>
        <w:spacing w:after="0"/>
        <w:ind w:left="-426" w:right="-143"/>
        <w:rPr>
          <w:rFonts w:ascii="Times New Roman" w:hAnsi="Times New Roman" w:cs="Times New Roman"/>
          <w:sz w:val="24"/>
          <w:szCs w:val="24"/>
        </w:rPr>
      </w:pPr>
      <w:r w:rsidRPr="00CD5677">
        <w:rPr>
          <w:rFonts w:ascii="Times New Roman" w:hAnsi="Times New Roman" w:cs="Times New Roman"/>
          <w:sz w:val="24"/>
          <w:szCs w:val="24"/>
        </w:rPr>
        <w:t xml:space="preserve">1.1. Фактический адрес: </w:t>
      </w:r>
      <w:r w:rsidR="0070049C" w:rsidRPr="00CD5677">
        <w:rPr>
          <w:rFonts w:ascii="Times New Roman" w:hAnsi="Times New Roman" w:cs="Times New Roman"/>
          <w:sz w:val="24"/>
          <w:szCs w:val="24"/>
        </w:rPr>
        <w:t>ООО "ТД "ЕвроСибЭнерго", ИНН 3808118560, КПП 384901001, 664007, Россия, Иркутская область, г. Иркутск, ул. Рабочая, дом 22, офис 509</w:t>
      </w:r>
    </w:p>
    <w:p w:rsidR="0070049C" w:rsidRPr="00CD5677" w:rsidRDefault="0070049C" w:rsidP="0070049C">
      <w:pPr>
        <w:tabs>
          <w:tab w:val="num" w:pos="1440"/>
        </w:tabs>
        <w:kinsoku w:val="0"/>
        <w:overflowPunct w:val="0"/>
        <w:autoSpaceDE w:val="0"/>
        <w:autoSpaceDN w:val="0"/>
        <w:spacing w:after="0"/>
        <w:ind w:left="-426" w:right="-143"/>
        <w:rPr>
          <w:rFonts w:ascii="Times New Roman" w:hAnsi="Times New Roman" w:cs="Times New Roman"/>
          <w:sz w:val="24"/>
          <w:szCs w:val="24"/>
        </w:rPr>
      </w:pPr>
    </w:p>
    <w:p w:rsidR="00435877" w:rsidRPr="00CD5677" w:rsidRDefault="00435877" w:rsidP="0070049C">
      <w:pPr>
        <w:tabs>
          <w:tab w:val="num" w:pos="1440"/>
        </w:tabs>
        <w:kinsoku w:val="0"/>
        <w:overflowPunct w:val="0"/>
        <w:autoSpaceDE w:val="0"/>
        <w:autoSpaceDN w:val="0"/>
        <w:spacing w:after="0"/>
        <w:ind w:left="-426" w:right="-143"/>
        <w:rPr>
          <w:rFonts w:ascii="Times New Roman" w:hAnsi="Times New Roman" w:cs="Times New Roman"/>
          <w:b/>
          <w:sz w:val="24"/>
          <w:szCs w:val="24"/>
        </w:rPr>
      </w:pPr>
      <w:r w:rsidRPr="00CD5677">
        <w:rPr>
          <w:rFonts w:ascii="Times New Roman" w:hAnsi="Times New Roman" w:cs="Times New Roman"/>
          <w:b/>
          <w:sz w:val="24"/>
          <w:szCs w:val="24"/>
        </w:rPr>
        <w:t>2. Оказываемые услуги, период оказания услуг.</w:t>
      </w:r>
    </w:p>
    <w:p w:rsidR="00435877" w:rsidRPr="00CD5677" w:rsidRDefault="00435877" w:rsidP="005C2DCC">
      <w:pPr>
        <w:tabs>
          <w:tab w:val="num" w:pos="1440"/>
        </w:tabs>
        <w:kinsoku w:val="0"/>
        <w:overflowPunct w:val="0"/>
        <w:autoSpaceDE w:val="0"/>
        <w:autoSpaceDN w:val="0"/>
        <w:spacing w:after="0"/>
        <w:ind w:left="-426" w:right="-143"/>
        <w:jc w:val="both"/>
        <w:rPr>
          <w:rFonts w:ascii="Times New Roman" w:hAnsi="Times New Roman" w:cs="Times New Roman"/>
          <w:sz w:val="24"/>
          <w:szCs w:val="24"/>
        </w:rPr>
      </w:pPr>
      <w:r w:rsidRPr="00CD5677">
        <w:rPr>
          <w:rFonts w:ascii="Times New Roman" w:hAnsi="Times New Roman" w:cs="Times New Roman"/>
          <w:sz w:val="24"/>
          <w:szCs w:val="24"/>
        </w:rPr>
        <w:t>2.1.</w:t>
      </w:r>
      <w:r w:rsidRPr="00CD567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D5677">
        <w:rPr>
          <w:rFonts w:ascii="Times New Roman" w:hAnsi="Times New Roman" w:cs="Times New Roman"/>
          <w:sz w:val="24"/>
          <w:szCs w:val="24"/>
        </w:rPr>
        <w:t xml:space="preserve">Услуги </w:t>
      </w:r>
      <w:r w:rsidR="00F445D3" w:rsidRPr="00CD5677">
        <w:rPr>
          <w:rFonts w:ascii="Times New Roman" w:hAnsi="Times New Roman" w:cs="Times New Roman"/>
          <w:sz w:val="24"/>
          <w:szCs w:val="24"/>
        </w:rPr>
        <w:t xml:space="preserve">по транспортировке </w:t>
      </w:r>
      <w:r w:rsidR="00735F73">
        <w:rPr>
          <w:rFonts w:ascii="Times New Roman" w:hAnsi="Times New Roman" w:cs="Times New Roman"/>
          <w:sz w:val="24"/>
          <w:szCs w:val="24"/>
        </w:rPr>
        <w:t>дизельн</w:t>
      </w:r>
      <w:r w:rsidR="009B27FF">
        <w:rPr>
          <w:rFonts w:ascii="Times New Roman" w:hAnsi="Times New Roman" w:cs="Times New Roman"/>
          <w:sz w:val="24"/>
          <w:szCs w:val="24"/>
        </w:rPr>
        <w:t xml:space="preserve">ого топлива специализированным автотранспортом в количестве 25 тон с </w:t>
      </w:r>
      <w:proofErr w:type="spellStart"/>
      <w:r w:rsidR="009B27FF">
        <w:rPr>
          <w:rFonts w:ascii="Times New Roman" w:hAnsi="Times New Roman" w:cs="Times New Roman"/>
          <w:sz w:val="24"/>
          <w:szCs w:val="24"/>
        </w:rPr>
        <w:t>пром</w:t>
      </w:r>
      <w:proofErr w:type="spellEnd"/>
      <w:r w:rsidR="009B27FF">
        <w:rPr>
          <w:rFonts w:ascii="Times New Roman" w:hAnsi="Times New Roman" w:cs="Times New Roman"/>
          <w:sz w:val="24"/>
          <w:szCs w:val="24"/>
        </w:rPr>
        <w:t xml:space="preserve">. зоны ТЭЦ-10 г. Ангарск на </w:t>
      </w:r>
      <w:proofErr w:type="spellStart"/>
      <w:r w:rsidR="009B27FF">
        <w:rPr>
          <w:rFonts w:ascii="Times New Roman" w:hAnsi="Times New Roman" w:cs="Times New Roman"/>
          <w:sz w:val="24"/>
          <w:szCs w:val="24"/>
        </w:rPr>
        <w:t>пром</w:t>
      </w:r>
      <w:proofErr w:type="spellEnd"/>
      <w:r w:rsidR="009B27FF">
        <w:rPr>
          <w:rFonts w:ascii="Times New Roman" w:hAnsi="Times New Roman" w:cs="Times New Roman"/>
          <w:sz w:val="24"/>
          <w:szCs w:val="24"/>
        </w:rPr>
        <w:t>. зону Н</w:t>
      </w:r>
      <w:r w:rsidR="00E04D41">
        <w:rPr>
          <w:rFonts w:ascii="Times New Roman" w:hAnsi="Times New Roman" w:cs="Times New Roman"/>
          <w:sz w:val="24"/>
          <w:szCs w:val="24"/>
        </w:rPr>
        <w:t xml:space="preserve">З ТЭЦ г. Саянск с ритмичностью </w:t>
      </w:r>
      <w:r w:rsidR="009B27FF">
        <w:rPr>
          <w:rFonts w:ascii="Times New Roman" w:hAnsi="Times New Roman" w:cs="Times New Roman"/>
          <w:sz w:val="24"/>
          <w:szCs w:val="24"/>
        </w:rPr>
        <w:t>перевозки 1 раз в квартал.</w:t>
      </w:r>
    </w:p>
    <w:p w:rsidR="00435877" w:rsidRPr="00CD5677" w:rsidRDefault="00435877" w:rsidP="005C2DCC">
      <w:pPr>
        <w:tabs>
          <w:tab w:val="num" w:pos="1440"/>
        </w:tabs>
        <w:kinsoku w:val="0"/>
        <w:overflowPunct w:val="0"/>
        <w:autoSpaceDE w:val="0"/>
        <w:autoSpaceDN w:val="0"/>
        <w:spacing w:after="0"/>
        <w:ind w:left="-426" w:right="-143"/>
        <w:jc w:val="both"/>
        <w:rPr>
          <w:rFonts w:ascii="Times New Roman" w:hAnsi="Times New Roman" w:cs="Times New Roman"/>
          <w:sz w:val="24"/>
          <w:szCs w:val="24"/>
        </w:rPr>
      </w:pPr>
      <w:r w:rsidRPr="00CD5677">
        <w:rPr>
          <w:rFonts w:ascii="Times New Roman" w:hAnsi="Times New Roman" w:cs="Times New Roman"/>
          <w:sz w:val="24"/>
          <w:szCs w:val="24"/>
        </w:rPr>
        <w:t>2.2</w:t>
      </w:r>
      <w:r w:rsidR="009A30D2" w:rsidRPr="00CD5677">
        <w:rPr>
          <w:rFonts w:ascii="Times New Roman" w:hAnsi="Times New Roman" w:cs="Times New Roman"/>
          <w:sz w:val="24"/>
          <w:szCs w:val="24"/>
        </w:rPr>
        <w:t>.</w:t>
      </w:r>
      <w:r w:rsidR="00A47B9D" w:rsidRPr="00CD5677">
        <w:rPr>
          <w:rFonts w:ascii="Times New Roman" w:hAnsi="Times New Roman" w:cs="Times New Roman"/>
          <w:sz w:val="24"/>
          <w:szCs w:val="24"/>
        </w:rPr>
        <w:t xml:space="preserve"> </w:t>
      </w:r>
      <w:r w:rsidRPr="00CD5677">
        <w:rPr>
          <w:rFonts w:ascii="Times New Roman" w:hAnsi="Times New Roman" w:cs="Times New Roman"/>
          <w:sz w:val="24"/>
          <w:szCs w:val="24"/>
        </w:rPr>
        <w:t xml:space="preserve">Услуги оказываются по заявкам Заказчика, по фиксированным в договоре ценам. Время, </w:t>
      </w:r>
      <w:r w:rsidR="009A30D2" w:rsidRPr="00CD5677">
        <w:rPr>
          <w:rFonts w:ascii="Times New Roman" w:hAnsi="Times New Roman" w:cs="Times New Roman"/>
          <w:sz w:val="24"/>
          <w:szCs w:val="24"/>
        </w:rPr>
        <w:t>необходимое количество транспортных средств</w:t>
      </w:r>
      <w:r w:rsidRPr="00CD5677">
        <w:rPr>
          <w:rFonts w:ascii="Times New Roman" w:hAnsi="Times New Roman" w:cs="Times New Roman"/>
          <w:sz w:val="24"/>
          <w:szCs w:val="24"/>
        </w:rPr>
        <w:t xml:space="preserve">, их </w:t>
      </w:r>
      <w:r w:rsidR="00F445D3" w:rsidRPr="00CD5677">
        <w:rPr>
          <w:rFonts w:ascii="Times New Roman" w:hAnsi="Times New Roman" w:cs="Times New Roman"/>
          <w:sz w:val="24"/>
          <w:szCs w:val="24"/>
        </w:rPr>
        <w:t>грузоподъемность</w:t>
      </w:r>
      <w:r w:rsidRPr="00CD5677">
        <w:rPr>
          <w:rFonts w:ascii="Times New Roman" w:hAnsi="Times New Roman" w:cs="Times New Roman"/>
          <w:sz w:val="24"/>
          <w:szCs w:val="24"/>
        </w:rPr>
        <w:t xml:space="preserve"> и маршрут движения указываются в заявке Заказчика.</w:t>
      </w:r>
    </w:p>
    <w:p w:rsidR="00435877" w:rsidRDefault="00F445D3" w:rsidP="005C2DCC">
      <w:pPr>
        <w:tabs>
          <w:tab w:val="num" w:pos="1440"/>
        </w:tabs>
        <w:kinsoku w:val="0"/>
        <w:overflowPunct w:val="0"/>
        <w:autoSpaceDE w:val="0"/>
        <w:autoSpaceDN w:val="0"/>
        <w:spacing w:after="0"/>
        <w:ind w:left="-426" w:right="-143"/>
        <w:jc w:val="both"/>
        <w:rPr>
          <w:rFonts w:ascii="Times New Roman" w:hAnsi="Times New Roman" w:cs="Times New Roman"/>
          <w:sz w:val="24"/>
          <w:szCs w:val="24"/>
        </w:rPr>
      </w:pPr>
      <w:r w:rsidRPr="00CD5677">
        <w:rPr>
          <w:rFonts w:ascii="Times New Roman" w:hAnsi="Times New Roman" w:cs="Times New Roman"/>
          <w:sz w:val="24"/>
          <w:szCs w:val="24"/>
        </w:rPr>
        <w:t xml:space="preserve">2.3. </w:t>
      </w:r>
      <w:r w:rsidR="000D48DB" w:rsidRPr="00CD5677">
        <w:rPr>
          <w:rFonts w:ascii="Times New Roman" w:hAnsi="Times New Roman" w:cs="Times New Roman"/>
          <w:sz w:val="24"/>
          <w:szCs w:val="24"/>
        </w:rPr>
        <w:t>М</w:t>
      </w:r>
      <w:r w:rsidR="00AA3AA2" w:rsidRPr="00CD5677">
        <w:rPr>
          <w:rFonts w:ascii="Times New Roman" w:hAnsi="Times New Roman" w:cs="Times New Roman"/>
          <w:sz w:val="24"/>
          <w:szCs w:val="24"/>
        </w:rPr>
        <w:t>аксимальная сумма договора</w:t>
      </w:r>
      <w:r w:rsidR="00435877" w:rsidRPr="00CD5677">
        <w:rPr>
          <w:rFonts w:ascii="Times New Roman" w:hAnsi="Times New Roman" w:cs="Times New Roman"/>
          <w:sz w:val="24"/>
          <w:szCs w:val="24"/>
        </w:rPr>
        <w:t xml:space="preserve"> – </w:t>
      </w:r>
      <w:r w:rsidR="005024A8">
        <w:rPr>
          <w:rFonts w:ascii="Times New Roman" w:hAnsi="Times New Roman" w:cs="Times New Roman"/>
          <w:sz w:val="24"/>
          <w:szCs w:val="24"/>
        </w:rPr>
        <w:t>675</w:t>
      </w:r>
      <w:r w:rsidR="00E04D41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E04D41">
        <w:rPr>
          <w:rFonts w:ascii="Times New Roman" w:hAnsi="Times New Roman" w:cs="Times New Roman"/>
          <w:sz w:val="24"/>
          <w:szCs w:val="24"/>
        </w:rPr>
        <w:t>000</w:t>
      </w:r>
      <w:r w:rsidR="00AA3AA2" w:rsidRPr="00CD5677">
        <w:rPr>
          <w:rFonts w:ascii="Times New Roman" w:hAnsi="Times New Roman" w:cs="Times New Roman"/>
          <w:sz w:val="24"/>
          <w:szCs w:val="24"/>
        </w:rPr>
        <w:t xml:space="preserve"> руб. </w:t>
      </w:r>
      <w:r w:rsidR="005024A8">
        <w:rPr>
          <w:rFonts w:ascii="Times New Roman" w:hAnsi="Times New Roman" w:cs="Times New Roman"/>
          <w:sz w:val="24"/>
          <w:szCs w:val="24"/>
        </w:rPr>
        <w:t>без</w:t>
      </w:r>
      <w:r w:rsidR="00AA3AA2" w:rsidRPr="00CD5677">
        <w:rPr>
          <w:rFonts w:ascii="Times New Roman" w:hAnsi="Times New Roman" w:cs="Times New Roman"/>
          <w:sz w:val="24"/>
          <w:szCs w:val="24"/>
        </w:rPr>
        <w:t xml:space="preserve"> НДС</w:t>
      </w:r>
      <w:bookmarkStart w:id="0" w:name="_GoBack"/>
      <w:bookmarkEnd w:id="0"/>
    </w:p>
    <w:p w:rsidR="00E655EB" w:rsidRPr="00CD5677" w:rsidRDefault="00E655EB" w:rsidP="005C2DCC">
      <w:pPr>
        <w:tabs>
          <w:tab w:val="num" w:pos="1440"/>
        </w:tabs>
        <w:kinsoku w:val="0"/>
        <w:overflowPunct w:val="0"/>
        <w:autoSpaceDE w:val="0"/>
        <w:autoSpaceDN w:val="0"/>
        <w:spacing w:after="0"/>
        <w:ind w:left="-426" w:right="-1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2.4. </w:t>
      </w:r>
      <w:r w:rsidRPr="00F72E82">
        <w:rPr>
          <w:rFonts w:ascii="Times New Roman" w:hAnsi="Times New Roman" w:cs="Times New Roman"/>
          <w:sz w:val="24"/>
          <w:szCs w:val="24"/>
        </w:rPr>
        <w:t xml:space="preserve">Лот закупки </w:t>
      </w:r>
      <w:r w:rsidR="009B27FF">
        <w:rPr>
          <w:rFonts w:ascii="Times New Roman" w:hAnsi="Times New Roman" w:cs="Times New Roman"/>
          <w:sz w:val="24"/>
          <w:szCs w:val="24"/>
        </w:rPr>
        <w:t xml:space="preserve">не </w:t>
      </w:r>
      <w:r w:rsidRPr="00F72E82">
        <w:rPr>
          <w:rFonts w:ascii="Times New Roman" w:hAnsi="Times New Roman" w:cs="Times New Roman"/>
          <w:sz w:val="24"/>
          <w:szCs w:val="24"/>
        </w:rPr>
        <w:t>является делимым, соотношение приведены в табл. 2.1</w:t>
      </w:r>
      <w:r w:rsidR="009B27FF">
        <w:rPr>
          <w:rFonts w:ascii="Times New Roman" w:hAnsi="Times New Roman" w:cs="Times New Roman"/>
          <w:sz w:val="24"/>
          <w:szCs w:val="24"/>
        </w:rPr>
        <w:t>.</w:t>
      </w:r>
    </w:p>
    <w:p w:rsidR="00435877" w:rsidRPr="00CD5677" w:rsidRDefault="00F445D3" w:rsidP="00F445D3">
      <w:pPr>
        <w:tabs>
          <w:tab w:val="num" w:pos="1440"/>
        </w:tabs>
        <w:kinsoku w:val="0"/>
        <w:overflowPunct w:val="0"/>
        <w:autoSpaceDE w:val="0"/>
        <w:autoSpaceDN w:val="0"/>
        <w:spacing w:after="0"/>
        <w:ind w:left="-426" w:right="-143"/>
        <w:jc w:val="both"/>
        <w:rPr>
          <w:rFonts w:ascii="Times New Roman" w:hAnsi="Times New Roman" w:cs="Times New Roman"/>
          <w:sz w:val="24"/>
          <w:szCs w:val="24"/>
        </w:rPr>
      </w:pPr>
      <w:r w:rsidRPr="00CD5677">
        <w:rPr>
          <w:rFonts w:ascii="Times New Roman" w:hAnsi="Times New Roman" w:cs="Times New Roman"/>
          <w:sz w:val="24"/>
          <w:szCs w:val="24"/>
        </w:rPr>
        <w:t>2.</w:t>
      </w:r>
      <w:r w:rsidR="00E655EB">
        <w:rPr>
          <w:rFonts w:ascii="Times New Roman" w:hAnsi="Times New Roman" w:cs="Times New Roman"/>
          <w:sz w:val="24"/>
          <w:szCs w:val="24"/>
        </w:rPr>
        <w:t>5</w:t>
      </w:r>
      <w:r w:rsidRPr="00CD5677">
        <w:rPr>
          <w:rFonts w:ascii="Times New Roman" w:hAnsi="Times New Roman" w:cs="Times New Roman"/>
          <w:sz w:val="24"/>
          <w:szCs w:val="24"/>
        </w:rPr>
        <w:t>. Д</w:t>
      </w:r>
      <w:r w:rsidR="00435877" w:rsidRPr="00CD5677">
        <w:rPr>
          <w:rFonts w:ascii="Times New Roman" w:hAnsi="Times New Roman" w:cs="Times New Roman"/>
          <w:sz w:val="24"/>
          <w:szCs w:val="24"/>
        </w:rPr>
        <w:t>ля оказания услуг</w:t>
      </w:r>
      <w:r w:rsidRPr="00CD5677">
        <w:rPr>
          <w:rFonts w:ascii="Times New Roman" w:hAnsi="Times New Roman" w:cs="Times New Roman"/>
          <w:sz w:val="24"/>
          <w:szCs w:val="24"/>
        </w:rPr>
        <w:t>,</w:t>
      </w:r>
      <w:r w:rsidR="00435877" w:rsidRPr="00CD5677">
        <w:rPr>
          <w:rFonts w:ascii="Times New Roman" w:hAnsi="Times New Roman" w:cs="Times New Roman"/>
          <w:sz w:val="24"/>
          <w:szCs w:val="24"/>
        </w:rPr>
        <w:t xml:space="preserve"> </w:t>
      </w:r>
      <w:r w:rsidRPr="00CD5677">
        <w:rPr>
          <w:rFonts w:ascii="Times New Roman" w:hAnsi="Times New Roman" w:cs="Times New Roman"/>
          <w:sz w:val="24"/>
          <w:szCs w:val="24"/>
        </w:rPr>
        <w:t>Исполнитель</w:t>
      </w:r>
      <w:r w:rsidR="00435877" w:rsidRPr="00CD5677">
        <w:rPr>
          <w:rFonts w:ascii="Times New Roman" w:hAnsi="Times New Roman" w:cs="Times New Roman"/>
          <w:sz w:val="24"/>
          <w:szCs w:val="24"/>
        </w:rPr>
        <w:t xml:space="preserve"> должен иметь возможность предоставления </w:t>
      </w:r>
      <w:r w:rsidR="0086390C" w:rsidRPr="00CD5677">
        <w:rPr>
          <w:rFonts w:ascii="Times New Roman" w:hAnsi="Times New Roman" w:cs="Times New Roman"/>
          <w:sz w:val="24"/>
          <w:szCs w:val="24"/>
        </w:rPr>
        <w:t>автомобилей</w:t>
      </w:r>
      <w:r w:rsidRPr="00CD5677">
        <w:rPr>
          <w:rFonts w:ascii="Times New Roman" w:hAnsi="Times New Roman" w:cs="Times New Roman"/>
          <w:sz w:val="24"/>
          <w:szCs w:val="24"/>
        </w:rPr>
        <w:t>:</w:t>
      </w:r>
      <w:r w:rsidR="0086390C" w:rsidRPr="00CD56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5357" w:rsidRPr="00CD5677" w:rsidRDefault="00585357" w:rsidP="008E3BCE">
      <w:pPr>
        <w:tabs>
          <w:tab w:val="num" w:pos="1440"/>
        </w:tabs>
        <w:kinsoku w:val="0"/>
        <w:overflowPunct w:val="0"/>
        <w:autoSpaceDE w:val="0"/>
        <w:autoSpaceDN w:val="0"/>
        <w:spacing w:after="0"/>
        <w:ind w:right="-143"/>
        <w:rPr>
          <w:rFonts w:ascii="Times New Roman" w:hAnsi="Times New Roman" w:cs="Times New Roman"/>
          <w:b/>
          <w:sz w:val="24"/>
          <w:szCs w:val="24"/>
        </w:rPr>
      </w:pPr>
      <w:r w:rsidRPr="00CD5677">
        <w:rPr>
          <w:rFonts w:ascii="Times New Roman" w:hAnsi="Times New Roman" w:cs="Times New Roman"/>
          <w:b/>
          <w:sz w:val="24"/>
          <w:szCs w:val="24"/>
        </w:rPr>
        <w:t>Таблица 2.1.</w:t>
      </w:r>
      <w:r w:rsidR="006343C9">
        <w:rPr>
          <w:rFonts w:ascii="Times New Roman" w:hAnsi="Times New Roman" w:cs="Times New Roman"/>
          <w:b/>
          <w:sz w:val="24"/>
          <w:szCs w:val="24"/>
        </w:rPr>
        <w:t xml:space="preserve"> Распределение НМЦД от транспортных средств</w:t>
      </w:r>
    </w:p>
    <w:tbl>
      <w:tblPr>
        <w:tblW w:w="9357" w:type="dxa"/>
        <w:tblInd w:w="-5" w:type="dxa"/>
        <w:tblLook w:val="04A0" w:firstRow="1" w:lastRow="0" w:firstColumn="1" w:lastColumn="0" w:noHBand="0" w:noVBand="1"/>
      </w:tblPr>
      <w:tblGrid>
        <w:gridCol w:w="2830"/>
        <w:gridCol w:w="3697"/>
        <w:gridCol w:w="2830"/>
      </w:tblGrid>
      <w:tr w:rsidR="005936C0" w:rsidRPr="00CD5677" w:rsidTr="002D674B">
        <w:trPr>
          <w:trHeight w:val="300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C0" w:rsidRPr="00CD5677" w:rsidRDefault="005936C0" w:rsidP="0058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</w:t>
            </w:r>
            <w:r w:rsidRPr="00CD567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рузоподъемность</w:t>
            </w:r>
          </w:p>
        </w:tc>
        <w:tc>
          <w:tcPr>
            <w:tcW w:w="3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C0" w:rsidRPr="00CD5677" w:rsidRDefault="005936C0" w:rsidP="0058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</w:t>
            </w:r>
            <w:r w:rsidRPr="00CD567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ип кузова</w:t>
            </w:r>
          </w:p>
        </w:tc>
        <w:tc>
          <w:tcPr>
            <w:tcW w:w="2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36C0" w:rsidRPr="006343C9" w:rsidRDefault="00575780" w:rsidP="0058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yellow"/>
                <w:lang w:eastAsia="ru-RU"/>
              </w:rPr>
            </w:pPr>
            <w:r w:rsidRPr="00F72E8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Соотношение цены лота</w:t>
            </w:r>
            <w:r w:rsidR="005936C0" w:rsidRPr="00F72E8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от объема закупки, рубль без НДС</w:t>
            </w:r>
          </w:p>
        </w:tc>
      </w:tr>
      <w:tr w:rsidR="005936C0" w:rsidRPr="00CD5677" w:rsidTr="002D674B">
        <w:trPr>
          <w:trHeight w:val="657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6C0" w:rsidRPr="00CD5677" w:rsidRDefault="00735F73" w:rsidP="00593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25,6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(30м3)</w:t>
            </w:r>
          </w:p>
        </w:tc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6C0" w:rsidRPr="00CD5677" w:rsidRDefault="00735F73" w:rsidP="00593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автоцистерна</w:t>
            </w:r>
          </w:p>
        </w:tc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6C0" w:rsidRPr="006343C9" w:rsidRDefault="005936C0" w:rsidP="00593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</w:p>
        </w:tc>
      </w:tr>
    </w:tbl>
    <w:p w:rsidR="008E3BCE" w:rsidRPr="00CD5677" w:rsidRDefault="008E3BCE" w:rsidP="008E3BCE">
      <w:pPr>
        <w:tabs>
          <w:tab w:val="num" w:pos="1440"/>
        </w:tabs>
        <w:kinsoku w:val="0"/>
        <w:overflowPunct w:val="0"/>
        <w:autoSpaceDE w:val="0"/>
        <w:autoSpaceDN w:val="0"/>
        <w:spacing w:after="0"/>
        <w:ind w:left="-426" w:right="-14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3AA2" w:rsidRPr="00CD5677" w:rsidRDefault="008E3BCE" w:rsidP="008E3BCE">
      <w:pPr>
        <w:tabs>
          <w:tab w:val="num" w:pos="1440"/>
        </w:tabs>
        <w:kinsoku w:val="0"/>
        <w:overflowPunct w:val="0"/>
        <w:autoSpaceDE w:val="0"/>
        <w:autoSpaceDN w:val="0"/>
        <w:spacing w:after="0"/>
        <w:ind w:right="-143"/>
        <w:rPr>
          <w:rFonts w:ascii="Times New Roman" w:hAnsi="Times New Roman" w:cs="Times New Roman"/>
          <w:b/>
          <w:sz w:val="24"/>
          <w:szCs w:val="24"/>
        </w:rPr>
      </w:pPr>
      <w:r w:rsidRPr="00CD5677">
        <w:rPr>
          <w:rFonts w:ascii="Times New Roman" w:hAnsi="Times New Roman" w:cs="Times New Roman"/>
          <w:b/>
          <w:sz w:val="24"/>
          <w:szCs w:val="24"/>
        </w:rPr>
        <w:t>Таблица 2.2. – Основные направления перевозок</w:t>
      </w:r>
    </w:p>
    <w:tbl>
      <w:tblPr>
        <w:tblW w:w="5440" w:type="dxa"/>
        <w:tblInd w:w="-5" w:type="dxa"/>
        <w:tblLook w:val="04A0" w:firstRow="1" w:lastRow="0" w:firstColumn="1" w:lastColumn="0" w:noHBand="0" w:noVBand="1"/>
      </w:tblPr>
      <w:tblGrid>
        <w:gridCol w:w="2780"/>
        <w:gridCol w:w="2660"/>
      </w:tblGrid>
      <w:tr w:rsidR="008E3BCE" w:rsidRPr="00CD5677" w:rsidTr="008E3BCE">
        <w:trPr>
          <w:trHeight w:val="325"/>
        </w:trPr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BCE" w:rsidRPr="00CD5677" w:rsidRDefault="008E3BCE" w:rsidP="008E3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567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Город отправления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BCE" w:rsidRPr="00CD5677" w:rsidRDefault="008E3BCE" w:rsidP="008E3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567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Город назначения</w:t>
            </w:r>
          </w:p>
        </w:tc>
      </w:tr>
      <w:tr w:rsidR="008E3BCE" w:rsidRPr="00CD5677" w:rsidTr="008E3BCE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BCE" w:rsidRPr="00CD5677" w:rsidRDefault="008E3BCE" w:rsidP="008E3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56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Ангарск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BCE" w:rsidRPr="00CD5677" w:rsidRDefault="00735F73" w:rsidP="008E3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Саянск</w:t>
            </w:r>
          </w:p>
        </w:tc>
      </w:tr>
    </w:tbl>
    <w:p w:rsidR="008E3BCE" w:rsidRDefault="008E3BCE" w:rsidP="00F445D3">
      <w:pPr>
        <w:tabs>
          <w:tab w:val="num" w:pos="1440"/>
        </w:tabs>
        <w:kinsoku w:val="0"/>
        <w:overflowPunct w:val="0"/>
        <w:autoSpaceDE w:val="0"/>
        <w:autoSpaceDN w:val="0"/>
        <w:spacing w:after="0"/>
        <w:ind w:left="-426" w:right="-143"/>
        <w:jc w:val="both"/>
        <w:rPr>
          <w:rFonts w:ascii="Times New Roman" w:hAnsi="Times New Roman" w:cs="Times New Roman"/>
          <w:sz w:val="24"/>
          <w:szCs w:val="24"/>
        </w:rPr>
      </w:pPr>
    </w:p>
    <w:p w:rsidR="007C0F42" w:rsidRDefault="007C0F42" w:rsidP="00F445D3">
      <w:pPr>
        <w:tabs>
          <w:tab w:val="num" w:pos="1440"/>
        </w:tabs>
        <w:kinsoku w:val="0"/>
        <w:overflowPunct w:val="0"/>
        <w:autoSpaceDE w:val="0"/>
        <w:autoSpaceDN w:val="0"/>
        <w:spacing w:after="0"/>
        <w:ind w:left="-426" w:right="-143"/>
        <w:jc w:val="both"/>
        <w:rPr>
          <w:rFonts w:ascii="Times New Roman" w:hAnsi="Times New Roman" w:cs="Times New Roman"/>
          <w:sz w:val="24"/>
          <w:szCs w:val="24"/>
        </w:rPr>
      </w:pPr>
    </w:p>
    <w:p w:rsidR="00072750" w:rsidRPr="00CD5677" w:rsidRDefault="00072750" w:rsidP="00F445D3">
      <w:pPr>
        <w:tabs>
          <w:tab w:val="num" w:pos="1440"/>
        </w:tabs>
        <w:kinsoku w:val="0"/>
        <w:overflowPunct w:val="0"/>
        <w:autoSpaceDE w:val="0"/>
        <w:autoSpaceDN w:val="0"/>
        <w:spacing w:after="0"/>
        <w:ind w:left="-426" w:right="-143"/>
        <w:jc w:val="both"/>
        <w:rPr>
          <w:rFonts w:ascii="Times New Roman" w:hAnsi="Times New Roman" w:cs="Times New Roman"/>
          <w:sz w:val="24"/>
          <w:szCs w:val="24"/>
        </w:rPr>
      </w:pPr>
    </w:p>
    <w:p w:rsidR="0086390C" w:rsidRPr="00CD5677" w:rsidRDefault="0086390C" w:rsidP="005C2DCC">
      <w:pPr>
        <w:tabs>
          <w:tab w:val="num" w:pos="1440"/>
        </w:tabs>
        <w:kinsoku w:val="0"/>
        <w:overflowPunct w:val="0"/>
        <w:autoSpaceDE w:val="0"/>
        <w:autoSpaceDN w:val="0"/>
        <w:spacing w:after="0"/>
        <w:ind w:left="-426" w:right="-143"/>
        <w:jc w:val="both"/>
        <w:rPr>
          <w:rFonts w:ascii="Times New Roman" w:hAnsi="Times New Roman" w:cs="Times New Roman"/>
          <w:sz w:val="24"/>
          <w:szCs w:val="24"/>
        </w:rPr>
      </w:pPr>
      <w:r w:rsidRPr="00CD5677">
        <w:rPr>
          <w:rFonts w:ascii="Times New Roman" w:hAnsi="Times New Roman" w:cs="Times New Roman"/>
          <w:sz w:val="24"/>
          <w:szCs w:val="24"/>
        </w:rPr>
        <w:t>2.</w:t>
      </w:r>
      <w:r w:rsidR="00E655EB">
        <w:rPr>
          <w:rFonts w:ascii="Times New Roman" w:hAnsi="Times New Roman" w:cs="Times New Roman"/>
          <w:sz w:val="24"/>
          <w:szCs w:val="24"/>
        </w:rPr>
        <w:t>6</w:t>
      </w:r>
      <w:r w:rsidRPr="00CD5677">
        <w:rPr>
          <w:rFonts w:ascii="Times New Roman" w:hAnsi="Times New Roman" w:cs="Times New Roman"/>
          <w:sz w:val="24"/>
          <w:szCs w:val="24"/>
        </w:rPr>
        <w:t xml:space="preserve">. Период оказания услуг: </w:t>
      </w:r>
      <w:r w:rsidR="000D4C76">
        <w:rPr>
          <w:rFonts w:ascii="Times New Roman" w:hAnsi="Times New Roman" w:cs="Times New Roman"/>
          <w:sz w:val="24"/>
          <w:szCs w:val="24"/>
        </w:rPr>
        <w:t>с д</w:t>
      </w:r>
      <w:r w:rsidR="00DC363F">
        <w:rPr>
          <w:rFonts w:ascii="Times New Roman" w:hAnsi="Times New Roman" w:cs="Times New Roman"/>
          <w:sz w:val="24"/>
          <w:szCs w:val="24"/>
        </w:rPr>
        <w:t>аты заключения договора по 31.08</w:t>
      </w:r>
      <w:r w:rsidR="000D4C76">
        <w:rPr>
          <w:rFonts w:ascii="Times New Roman" w:hAnsi="Times New Roman" w:cs="Times New Roman"/>
          <w:sz w:val="24"/>
          <w:szCs w:val="24"/>
        </w:rPr>
        <w:t>.202</w:t>
      </w:r>
      <w:r w:rsidR="00DC363F">
        <w:rPr>
          <w:rFonts w:ascii="Times New Roman" w:hAnsi="Times New Roman" w:cs="Times New Roman"/>
          <w:sz w:val="24"/>
          <w:szCs w:val="24"/>
        </w:rPr>
        <w:t>5</w:t>
      </w:r>
      <w:r w:rsidR="000D4C76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435877" w:rsidRPr="00CD5677" w:rsidRDefault="00435877" w:rsidP="005C2DCC">
      <w:pPr>
        <w:tabs>
          <w:tab w:val="num" w:pos="1440"/>
        </w:tabs>
        <w:kinsoku w:val="0"/>
        <w:overflowPunct w:val="0"/>
        <w:autoSpaceDE w:val="0"/>
        <w:autoSpaceDN w:val="0"/>
        <w:spacing w:before="120" w:after="120"/>
        <w:ind w:left="-426" w:right="-14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D5677">
        <w:rPr>
          <w:rFonts w:ascii="Times New Roman" w:hAnsi="Times New Roman" w:cs="Times New Roman"/>
          <w:b/>
          <w:bCs/>
          <w:sz w:val="24"/>
          <w:szCs w:val="24"/>
        </w:rPr>
        <w:t>3. Основные требования к оказываемым услугам.</w:t>
      </w:r>
    </w:p>
    <w:p w:rsidR="00435877" w:rsidRPr="00CD5677" w:rsidRDefault="00435877" w:rsidP="005C2DCC">
      <w:pPr>
        <w:tabs>
          <w:tab w:val="num" w:pos="1440"/>
        </w:tabs>
        <w:kinsoku w:val="0"/>
        <w:overflowPunct w:val="0"/>
        <w:autoSpaceDE w:val="0"/>
        <w:autoSpaceDN w:val="0"/>
        <w:spacing w:after="0"/>
        <w:ind w:left="-426" w:right="-143"/>
        <w:jc w:val="both"/>
        <w:rPr>
          <w:rFonts w:ascii="Times New Roman" w:hAnsi="Times New Roman" w:cs="Times New Roman"/>
          <w:sz w:val="24"/>
          <w:szCs w:val="24"/>
        </w:rPr>
      </w:pPr>
      <w:r w:rsidRPr="00CD5677">
        <w:rPr>
          <w:rFonts w:ascii="Times New Roman" w:hAnsi="Times New Roman" w:cs="Times New Roman"/>
          <w:sz w:val="24"/>
          <w:szCs w:val="24"/>
        </w:rPr>
        <w:t>3.1. Услуги оказываются с соблюдением всех требований действующего законодательства РФ, в том числе требований, указанных в:</w:t>
      </w:r>
    </w:p>
    <w:p w:rsidR="00435877" w:rsidRPr="00CD5677" w:rsidRDefault="00435877" w:rsidP="005C2DCC">
      <w:pPr>
        <w:tabs>
          <w:tab w:val="num" w:pos="1440"/>
        </w:tabs>
        <w:kinsoku w:val="0"/>
        <w:overflowPunct w:val="0"/>
        <w:autoSpaceDE w:val="0"/>
        <w:autoSpaceDN w:val="0"/>
        <w:spacing w:after="0"/>
        <w:ind w:left="-426" w:right="-143"/>
        <w:jc w:val="both"/>
        <w:rPr>
          <w:rFonts w:ascii="Times New Roman" w:hAnsi="Times New Roman" w:cs="Times New Roman"/>
          <w:sz w:val="24"/>
          <w:szCs w:val="24"/>
        </w:rPr>
      </w:pPr>
      <w:r w:rsidRPr="00CD5677">
        <w:rPr>
          <w:rFonts w:ascii="Times New Roman" w:hAnsi="Times New Roman" w:cs="Times New Roman"/>
          <w:sz w:val="24"/>
          <w:szCs w:val="24"/>
        </w:rPr>
        <w:t>- Приказе Минтранса России от 15.01.2014 № 7 «Об утверждении Правил обеспечения безопасности перевозок пассажиров и грузов автомобильным транспортом и городским наземным электрическим транспортом»;</w:t>
      </w:r>
    </w:p>
    <w:p w:rsidR="00435877" w:rsidRPr="00CD5677" w:rsidRDefault="00435877" w:rsidP="005C2DCC">
      <w:pPr>
        <w:tabs>
          <w:tab w:val="num" w:pos="1440"/>
        </w:tabs>
        <w:kinsoku w:val="0"/>
        <w:overflowPunct w:val="0"/>
        <w:autoSpaceDE w:val="0"/>
        <w:autoSpaceDN w:val="0"/>
        <w:spacing w:after="0"/>
        <w:ind w:left="-426" w:right="-143"/>
        <w:jc w:val="both"/>
        <w:rPr>
          <w:rFonts w:ascii="Times New Roman" w:hAnsi="Times New Roman" w:cs="Times New Roman"/>
          <w:sz w:val="24"/>
          <w:szCs w:val="24"/>
        </w:rPr>
      </w:pPr>
      <w:r w:rsidRPr="00CD5677">
        <w:rPr>
          <w:rFonts w:ascii="Times New Roman" w:hAnsi="Times New Roman" w:cs="Times New Roman"/>
          <w:sz w:val="24"/>
          <w:szCs w:val="24"/>
        </w:rPr>
        <w:t>- в Федеральном Законе от 08.11.2007г. №259-ФЗ «Устав автомобильного транспорта и городского наземного электрического транспорта»;</w:t>
      </w:r>
    </w:p>
    <w:p w:rsidR="00435877" w:rsidRPr="00CD5677" w:rsidRDefault="00435877" w:rsidP="005C2DCC">
      <w:pPr>
        <w:tabs>
          <w:tab w:val="num" w:pos="1440"/>
        </w:tabs>
        <w:kinsoku w:val="0"/>
        <w:overflowPunct w:val="0"/>
        <w:autoSpaceDE w:val="0"/>
        <w:autoSpaceDN w:val="0"/>
        <w:spacing w:after="0"/>
        <w:ind w:left="-426" w:right="-143"/>
        <w:jc w:val="both"/>
        <w:rPr>
          <w:rFonts w:ascii="Times New Roman" w:hAnsi="Times New Roman" w:cs="Times New Roman"/>
          <w:sz w:val="24"/>
          <w:szCs w:val="24"/>
        </w:rPr>
      </w:pPr>
      <w:r w:rsidRPr="00CD5677">
        <w:rPr>
          <w:rFonts w:ascii="Times New Roman" w:hAnsi="Times New Roman" w:cs="Times New Roman"/>
          <w:sz w:val="24"/>
          <w:szCs w:val="24"/>
        </w:rPr>
        <w:t>- Приказе Минтранса России от 20.08.2004 № 15 «Об утверждении Положения об особенностях режима рабочего времени и времени отдыха водителей автомобилей»;</w:t>
      </w:r>
    </w:p>
    <w:p w:rsidR="00585357" w:rsidRPr="00CD5677" w:rsidRDefault="00435877" w:rsidP="005C2DCC">
      <w:pPr>
        <w:tabs>
          <w:tab w:val="num" w:pos="1440"/>
        </w:tabs>
        <w:kinsoku w:val="0"/>
        <w:overflowPunct w:val="0"/>
        <w:autoSpaceDE w:val="0"/>
        <w:autoSpaceDN w:val="0"/>
        <w:spacing w:after="0"/>
        <w:ind w:left="-426" w:right="-143"/>
        <w:jc w:val="both"/>
        <w:rPr>
          <w:rFonts w:ascii="Times New Roman" w:hAnsi="Times New Roman" w:cs="Times New Roman"/>
          <w:sz w:val="24"/>
          <w:szCs w:val="24"/>
        </w:rPr>
      </w:pPr>
      <w:r w:rsidRPr="00CD5677">
        <w:rPr>
          <w:rFonts w:ascii="Times New Roman" w:hAnsi="Times New Roman" w:cs="Times New Roman"/>
          <w:sz w:val="24"/>
          <w:szCs w:val="24"/>
        </w:rPr>
        <w:lastRenderedPageBreak/>
        <w:t xml:space="preserve">3.2. Транспорт необходимо предоставлять по адресам и ко времени, определенному Заказчиком, с водителем и в исправном состоянии. </w:t>
      </w:r>
    </w:p>
    <w:p w:rsidR="003E6773" w:rsidRPr="00CD5677" w:rsidRDefault="003E6773" w:rsidP="003E6773">
      <w:pPr>
        <w:pStyle w:val="a4"/>
        <w:numPr>
          <w:ilvl w:val="0"/>
          <w:numId w:val="2"/>
        </w:numPr>
        <w:spacing w:after="0" w:line="240" w:lineRule="auto"/>
        <w:ind w:left="74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5677">
        <w:rPr>
          <w:rFonts w:ascii="Times New Roman" w:hAnsi="Times New Roman" w:cs="Times New Roman"/>
          <w:sz w:val="24"/>
          <w:szCs w:val="24"/>
        </w:rPr>
        <w:t>Предоставление автотранспорта, но не позднее 2 календарных дней с момента заявки.</w:t>
      </w:r>
    </w:p>
    <w:p w:rsidR="003E6773" w:rsidRPr="00CD5677" w:rsidRDefault="003E6773" w:rsidP="003E6773">
      <w:pPr>
        <w:pStyle w:val="a4"/>
        <w:numPr>
          <w:ilvl w:val="0"/>
          <w:numId w:val="2"/>
        </w:numPr>
        <w:spacing w:after="0" w:line="240" w:lineRule="auto"/>
        <w:ind w:left="74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5677">
        <w:rPr>
          <w:rFonts w:ascii="Times New Roman" w:hAnsi="Times New Roman" w:cs="Times New Roman"/>
          <w:sz w:val="24"/>
          <w:szCs w:val="24"/>
        </w:rPr>
        <w:t xml:space="preserve">Выполнение сроков перевозки груза согласно установленных требований в заявке </w:t>
      </w:r>
      <w:r w:rsidRPr="00CD5677">
        <w:rPr>
          <w:rFonts w:ascii="Times New Roman" w:hAnsi="Times New Roman" w:cs="Times New Roman"/>
          <w:sz w:val="24"/>
        </w:rPr>
        <w:t>(приложение 1 к договору)</w:t>
      </w:r>
    </w:p>
    <w:p w:rsidR="003E6773" w:rsidRPr="00CD5677" w:rsidRDefault="003E6773" w:rsidP="003E6773">
      <w:pPr>
        <w:pStyle w:val="a4"/>
        <w:numPr>
          <w:ilvl w:val="0"/>
          <w:numId w:val="2"/>
        </w:numPr>
        <w:spacing w:after="0" w:line="240" w:lineRule="auto"/>
        <w:ind w:left="74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5677">
        <w:rPr>
          <w:rFonts w:ascii="Times New Roman" w:hAnsi="Times New Roman" w:cs="Times New Roman"/>
          <w:sz w:val="24"/>
          <w:szCs w:val="24"/>
        </w:rPr>
        <w:t>Обеспечение целостности и сохранности груза с момента приема к отправке до вручения грузополучателю.</w:t>
      </w:r>
    </w:p>
    <w:p w:rsidR="00435877" w:rsidRPr="00CD5677" w:rsidRDefault="00435877" w:rsidP="005C2DCC">
      <w:pPr>
        <w:tabs>
          <w:tab w:val="num" w:pos="1440"/>
        </w:tabs>
        <w:kinsoku w:val="0"/>
        <w:overflowPunct w:val="0"/>
        <w:autoSpaceDE w:val="0"/>
        <w:autoSpaceDN w:val="0"/>
        <w:spacing w:after="0"/>
        <w:ind w:left="-426" w:right="-143"/>
        <w:jc w:val="both"/>
        <w:rPr>
          <w:rFonts w:ascii="Times New Roman" w:hAnsi="Times New Roman" w:cs="Times New Roman"/>
          <w:sz w:val="24"/>
          <w:szCs w:val="24"/>
        </w:rPr>
      </w:pPr>
      <w:r w:rsidRPr="00CD5677">
        <w:rPr>
          <w:rFonts w:ascii="Times New Roman" w:hAnsi="Times New Roman" w:cs="Times New Roman"/>
          <w:sz w:val="24"/>
          <w:szCs w:val="24"/>
        </w:rPr>
        <w:t xml:space="preserve">3.3. </w:t>
      </w:r>
      <w:r w:rsidR="00F445D3" w:rsidRPr="00CD5677">
        <w:rPr>
          <w:rFonts w:ascii="Times New Roman" w:hAnsi="Times New Roman" w:cs="Times New Roman"/>
          <w:sz w:val="24"/>
          <w:szCs w:val="24"/>
        </w:rPr>
        <w:t>Исполнитель</w:t>
      </w:r>
      <w:r w:rsidRPr="00CD5677">
        <w:rPr>
          <w:rFonts w:ascii="Times New Roman" w:hAnsi="Times New Roman" w:cs="Times New Roman"/>
          <w:sz w:val="24"/>
          <w:szCs w:val="24"/>
        </w:rPr>
        <w:t xml:space="preserve"> обеспечивает за свой счет проведение </w:t>
      </w:r>
      <w:proofErr w:type="spellStart"/>
      <w:r w:rsidRPr="00CD5677">
        <w:rPr>
          <w:rFonts w:ascii="Times New Roman" w:hAnsi="Times New Roman" w:cs="Times New Roman"/>
          <w:sz w:val="24"/>
          <w:szCs w:val="24"/>
        </w:rPr>
        <w:t>предрейсовых</w:t>
      </w:r>
      <w:proofErr w:type="spellEnd"/>
      <w:r w:rsidRPr="00CD5677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D5677">
        <w:rPr>
          <w:rFonts w:ascii="Times New Roman" w:hAnsi="Times New Roman" w:cs="Times New Roman"/>
          <w:sz w:val="24"/>
          <w:szCs w:val="24"/>
        </w:rPr>
        <w:t>послерейсовых</w:t>
      </w:r>
      <w:proofErr w:type="spellEnd"/>
      <w:r w:rsidRPr="00CD5677">
        <w:rPr>
          <w:rFonts w:ascii="Times New Roman" w:hAnsi="Times New Roman" w:cs="Times New Roman"/>
          <w:sz w:val="24"/>
          <w:szCs w:val="24"/>
        </w:rPr>
        <w:t xml:space="preserve"> медицинских осмотров водителей медицинским работником, имеющим сертификат и удостоверение на данный вид деятельности или медицинским учреждением, имеющим соответствующую лицензию.</w:t>
      </w:r>
    </w:p>
    <w:p w:rsidR="00435877" w:rsidRPr="00CD5677" w:rsidRDefault="00435877" w:rsidP="005C2DCC">
      <w:pPr>
        <w:tabs>
          <w:tab w:val="num" w:pos="1440"/>
        </w:tabs>
        <w:kinsoku w:val="0"/>
        <w:overflowPunct w:val="0"/>
        <w:autoSpaceDE w:val="0"/>
        <w:autoSpaceDN w:val="0"/>
        <w:spacing w:after="0"/>
        <w:ind w:left="-426" w:right="-143"/>
        <w:jc w:val="both"/>
        <w:rPr>
          <w:rFonts w:ascii="Times New Roman" w:hAnsi="Times New Roman" w:cs="Times New Roman"/>
          <w:sz w:val="24"/>
          <w:szCs w:val="24"/>
        </w:rPr>
      </w:pPr>
      <w:r w:rsidRPr="00CD5677">
        <w:rPr>
          <w:rFonts w:ascii="Times New Roman" w:hAnsi="Times New Roman" w:cs="Times New Roman"/>
          <w:sz w:val="24"/>
          <w:szCs w:val="24"/>
        </w:rPr>
        <w:t xml:space="preserve">3.4. В процессе оказания транспортных услуг </w:t>
      </w:r>
      <w:r w:rsidR="00F445D3" w:rsidRPr="00CD5677">
        <w:rPr>
          <w:rFonts w:ascii="Times New Roman" w:hAnsi="Times New Roman" w:cs="Times New Roman"/>
          <w:sz w:val="24"/>
          <w:szCs w:val="24"/>
        </w:rPr>
        <w:t>Исполнитель</w:t>
      </w:r>
      <w:r w:rsidRPr="00CD5677">
        <w:rPr>
          <w:rFonts w:ascii="Times New Roman" w:hAnsi="Times New Roman" w:cs="Times New Roman"/>
          <w:sz w:val="24"/>
          <w:szCs w:val="24"/>
        </w:rPr>
        <w:t xml:space="preserve"> за свой счет обеспечивает текущее техническое обслуживание, заправку, мойку, стоянку, ремонт, сезонную смену резины, наем и содержание водителя, сохранность транспортного средства и его оборудования, проведение государственного технического осмотра в органах ГИБДД, оплату ОСАГО, КАСКО, участие в разборе и устранение последствий ДТП, подмену закрепленного автомобиля резервным аналогичного класса в случаях отказа на линии или незапланированного ремонта и другие расходы, связанные с эксплуатацией транспортного средства.</w:t>
      </w:r>
    </w:p>
    <w:p w:rsidR="00435877" w:rsidRPr="00CD5677" w:rsidRDefault="00435877" w:rsidP="005C2DCC">
      <w:pPr>
        <w:tabs>
          <w:tab w:val="num" w:pos="1440"/>
        </w:tabs>
        <w:kinsoku w:val="0"/>
        <w:overflowPunct w:val="0"/>
        <w:autoSpaceDE w:val="0"/>
        <w:autoSpaceDN w:val="0"/>
        <w:spacing w:after="0"/>
        <w:ind w:left="-426" w:right="-143"/>
        <w:jc w:val="both"/>
        <w:rPr>
          <w:rFonts w:ascii="Times New Roman" w:hAnsi="Times New Roman" w:cs="Times New Roman"/>
          <w:sz w:val="24"/>
          <w:szCs w:val="24"/>
        </w:rPr>
      </w:pPr>
      <w:r w:rsidRPr="00CD5677">
        <w:rPr>
          <w:rFonts w:ascii="Times New Roman" w:hAnsi="Times New Roman" w:cs="Times New Roman"/>
          <w:sz w:val="24"/>
          <w:szCs w:val="24"/>
        </w:rPr>
        <w:t xml:space="preserve">3.5. До наступления осенне-зимнего периода </w:t>
      </w:r>
      <w:r w:rsidR="00801C21" w:rsidRPr="00CD5677">
        <w:rPr>
          <w:rFonts w:ascii="Times New Roman" w:hAnsi="Times New Roman" w:cs="Times New Roman"/>
          <w:sz w:val="24"/>
          <w:szCs w:val="24"/>
        </w:rPr>
        <w:t>Исполнитель</w:t>
      </w:r>
      <w:r w:rsidRPr="00CD5677">
        <w:rPr>
          <w:rFonts w:ascii="Times New Roman" w:hAnsi="Times New Roman" w:cs="Times New Roman"/>
          <w:sz w:val="24"/>
          <w:szCs w:val="24"/>
        </w:rPr>
        <w:t xml:space="preserve"> обеспечивает замену на всех ТС горюче-смазочных материалов и шин на зимние.</w:t>
      </w:r>
    </w:p>
    <w:p w:rsidR="00435877" w:rsidRPr="00CD5677" w:rsidRDefault="00435877" w:rsidP="005C2DCC">
      <w:pPr>
        <w:tabs>
          <w:tab w:val="num" w:pos="1440"/>
        </w:tabs>
        <w:kinsoku w:val="0"/>
        <w:overflowPunct w:val="0"/>
        <w:autoSpaceDE w:val="0"/>
        <w:autoSpaceDN w:val="0"/>
        <w:spacing w:after="0"/>
        <w:ind w:left="-426" w:right="-143"/>
        <w:jc w:val="both"/>
        <w:rPr>
          <w:rFonts w:ascii="Times New Roman" w:hAnsi="Times New Roman" w:cs="Times New Roman"/>
          <w:sz w:val="24"/>
          <w:szCs w:val="24"/>
        </w:rPr>
      </w:pPr>
      <w:r w:rsidRPr="00CD5677">
        <w:rPr>
          <w:rFonts w:ascii="Times New Roman" w:hAnsi="Times New Roman" w:cs="Times New Roman"/>
          <w:sz w:val="24"/>
          <w:szCs w:val="24"/>
        </w:rPr>
        <w:t xml:space="preserve">3.6. </w:t>
      </w:r>
      <w:r w:rsidR="00801C21" w:rsidRPr="00CD5677">
        <w:rPr>
          <w:rFonts w:ascii="Times New Roman" w:hAnsi="Times New Roman" w:cs="Times New Roman"/>
          <w:sz w:val="24"/>
          <w:szCs w:val="24"/>
        </w:rPr>
        <w:t>Исполнитель</w:t>
      </w:r>
      <w:r w:rsidRPr="00CD5677">
        <w:rPr>
          <w:rFonts w:ascii="Times New Roman" w:hAnsi="Times New Roman" w:cs="Times New Roman"/>
          <w:sz w:val="24"/>
          <w:szCs w:val="24"/>
        </w:rPr>
        <w:t xml:space="preserve"> организует проведение и учет технического обслуживания (ТО) и сезонного технического обслуживания (СО) автомобильного транспорта и ремонта транспортных средств. Также перед выездом </w:t>
      </w:r>
      <w:r w:rsidR="00801C21" w:rsidRPr="00CD5677">
        <w:rPr>
          <w:rFonts w:ascii="Times New Roman" w:hAnsi="Times New Roman" w:cs="Times New Roman"/>
          <w:sz w:val="24"/>
          <w:szCs w:val="24"/>
        </w:rPr>
        <w:t>Исполнитель</w:t>
      </w:r>
      <w:r w:rsidRPr="00CD5677">
        <w:rPr>
          <w:rFonts w:ascii="Times New Roman" w:hAnsi="Times New Roman" w:cs="Times New Roman"/>
          <w:sz w:val="24"/>
          <w:szCs w:val="24"/>
        </w:rPr>
        <w:t xml:space="preserve"> проводит ежедневный технический осмотр транспортного средства, медицинский осмотр водителей, обеспечивает транспортные средства необходимым для эксплуатации материалами (бензин, масло, тосол и т.д.).</w:t>
      </w:r>
    </w:p>
    <w:p w:rsidR="00435877" w:rsidRPr="00CD5677" w:rsidRDefault="00435877" w:rsidP="005C2DCC">
      <w:pPr>
        <w:tabs>
          <w:tab w:val="num" w:pos="1440"/>
        </w:tabs>
        <w:kinsoku w:val="0"/>
        <w:overflowPunct w:val="0"/>
        <w:autoSpaceDE w:val="0"/>
        <w:autoSpaceDN w:val="0"/>
        <w:spacing w:after="0"/>
        <w:ind w:left="-426" w:right="-143"/>
        <w:jc w:val="both"/>
        <w:rPr>
          <w:rFonts w:ascii="Times New Roman" w:hAnsi="Times New Roman" w:cs="Times New Roman"/>
          <w:sz w:val="24"/>
          <w:szCs w:val="24"/>
        </w:rPr>
      </w:pPr>
      <w:r w:rsidRPr="00CD5677">
        <w:rPr>
          <w:rFonts w:ascii="Times New Roman" w:hAnsi="Times New Roman" w:cs="Times New Roman"/>
          <w:sz w:val="24"/>
          <w:szCs w:val="24"/>
        </w:rPr>
        <w:t xml:space="preserve">3.7. Информация по эксплуатации транспортных средств отражается в путевом листе с указанием даты, времени, места подачи и продолжительности эксплуатации. </w:t>
      </w:r>
    </w:p>
    <w:p w:rsidR="00435877" w:rsidRPr="00CD5677" w:rsidRDefault="00435877" w:rsidP="005C2DCC">
      <w:pPr>
        <w:tabs>
          <w:tab w:val="num" w:pos="1440"/>
        </w:tabs>
        <w:kinsoku w:val="0"/>
        <w:overflowPunct w:val="0"/>
        <w:autoSpaceDE w:val="0"/>
        <w:autoSpaceDN w:val="0"/>
        <w:spacing w:after="0"/>
        <w:ind w:left="-426" w:right="-143"/>
        <w:jc w:val="both"/>
        <w:rPr>
          <w:rFonts w:ascii="Times New Roman" w:hAnsi="Times New Roman" w:cs="Times New Roman"/>
          <w:sz w:val="24"/>
          <w:szCs w:val="24"/>
        </w:rPr>
      </w:pPr>
      <w:r w:rsidRPr="00CD5677">
        <w:rPr>
          <w:rFonts w:ascii="Times New Roman" w:hAnsi="Times New Roman" w:cs="Times New Roman"/>
          <w:sz w:val="24"/>
          <w:szCs w:val="24"/>
        </w:rPr>
        <w:t xml:space="preserve">3.8. При предъявлении Заказчиком претензий по качеству выполненных услуг </w:t>
      </w:r>
      <w:r w:rsidR="00801C21" w:rsidRPr="00CD5677">
        <w:rPr>
          <w:rFonts w:ascii="Times New Roman" w:hAnsi="Times New Roman" w:cs="Times New Roman"/>
          <w:sz w:val="24"/>
          <w:szCs w:val="24"/>
        </w:rPr>
        <w:t>Исполнитель</w:t>
      </w:r>
      <w:r w:rsidRPr="00CD5677">
        <w:rPr>
          <w:rFonts w:ascii="Times New Roman" w:hAnsi="Times New Roman" w:cs="Times New Roman"/>
          <w:sz w:val="24"/>
          <w:szCs w:val="24"/>
        </w:rPr>
        <w:t xml:space="preserve"> принимает необходимые меры по устранению замечаний. Также </w:t>
      </w:r>
      <w:r w:rsidR="00801C21" w:rsidRPr="00CD5677">
        <w:rPr>
          <w:rFonts w:ascii="Times New Roman" w:hAnsi="Times New Roman" w:cs="Times New Roman"/>
          <w:sz w:val="24"/>
          <w:szCs w:val="24"/>
        </w:rPr>
        <w:t>Исполнитель</w:t>
      </w:r>
      <w:r w:rsidRPr="00CD5677">
        <w:rPr>
          <w:rFonts w:ascii="Times New Roman" w:hAnsi="Times New Roman" w:cs="Times New Roman"/>
          <w:sz w:val="24"/>
          <w:szCs w:val="24"/>
        </w:rPr>
        <w:t xml:space="preserve"> в случае поломки автотранспорта за свой счет предоставляет подменный автомобиль, который должен быть не ниже уровня основного и по всем характеристикам совпадать.</w:t>
      </w:r>
    </w:p>
    <w:p w:rsidR="00435877" w:rsidRPr="00CD5677" w:rsidRDefault="00435877" w:rsidP="005C2DCC">
      <w:pPr>
        <w:tabs>
          <w:tab w:val="num" w:pos="1440"/>
        </w:tabs>
        <w:kinsoku w:val="0"/>
        <w:overflowPunct w:val="0"/>
        <w:autoSpaceDE w:val="0"/>
        <w:autoSpaceDN w:val="0"/>
        <w:spacing w:after="0"/>
        <w:ind w:left="-426" w:right="-143"/>
        <w:jc w:val="both"/>
        <w:rPr>
          <w:rFonts w:ascii="Times New Roman" w:hAnsi="Times New Roman" w:cs="Times New Roman"/>
          <w:sz w:val="24"/>
          <w:szCs w:val="24"/>
        </w:rPr>
      </w:pPr>
      <w:r w:rsidRPr="00CD5677">
        <w:rPr>
          <w:rFonts w:ascii="Times New Roman" w:hAnsi="Times New Roman" w:cs="Times New Roman"/>
          <w:sz w:val="24"/>
          <w:szCs w:val="24"/>
        </w:rPr>
        <w:t xml:space="preserve">3.9. При невозможности осуществления перевозки предоставленным транспортным средством в связи с его неисправностью, аварией и иными аналогичными причинами </w:t>
      </w:r>
      <w:r w:rsidR="00801C21" w:rsidRPr="00CD5677">
        <w:rPr>
          <w:rFonts w:ascii="Times New Roman" w:hAnsi="Times New Roman" w:cs="Times New Roman"/>
          <w:sz w:val="24"/>
          <w:szCs w:val="24"/>
        </w:rPr>
        <w:t>Исполнитель</w:t>
      </w:r>
      <w:r w:rsidRPr="00CD5677">
        <w:rPr>
          <w:rFonts w:ascii="Times New Roman" w:hAnsi="Times New Roman" w:cs="Times New Roman"/>
          <w:sz w:val="24"/>
          <w:szCs w:val="24"/>
        </w:rPr>
        <w:t xml:space="preserve"> обязуется предоставить его замену без дополнительной оплаты, в кратчайшие сроки.</w:t>
      </w:r>
    </w:p>
    <w:p w:rsidR="00435877" w:rsidRPr="00CD5677" w:rsidRDefault="00435877" w:rsidP="005C2DCC">
      <w:pPr>
        <w:tabs>
          <w:tab w:val="num" w:pos="1440"/>
        </w:tabs>
        <w:kinsoku w:val="0"/>
        <w:overflowPunct w:val="0"/>
        <w:autoSpaceDE w:val="0"/>
        <w:autoSpaceDN w:val="0"/>
        <w:spacing w:after="0"/>
        <w:ind w:left="-426" w:right="-143"/>
        <w:jc w:val="both"/>
        <w:rPr>
          <w:rFonts w:ascii="Times New Roman" w:hAnsi="Times New Roman" w:cs="Times New Roman"/>
          <w:sz w:val="24"/>
          <w:szCs w:val="24"/>
        </w:rPr>
      </w:pPr>
      <w:r w:rsidRPr="00CD5677">
        <w:rPr>
          <w:rFonts w:ascii="Times New Roman" w:hAnsi="Times New Roman" w:cs="Times New Roman"/>
          <w:sz w:val="24"/>
          <w:szCs w:val="24"/>
        </w:rPr>
        <w:t xml:space="preserve">3.10. При оказании услуг </w:t>
      </w:r>
      <w:r w:rsidR="00801C21" w:rsidRPr="00CD5677">
        <w:rPr>
          <w:rFonts w:ascii="Times New Roman" w:hAnsi="Times New Roman" w:cs="Times New Roman"/>
          <w:sz w:val="24"/>
          <w:szCs w:val="24"/>
        </w:rPr>
        <w:t>Исполнитель</w:t>
      </w:r>
      <w:r w:rsidRPr="00CD5677">
        <w:rPr>
          <w:rFonts w:ascii="Times New Roman" w:hAnsi="Times New Roman" w:cs="Times New Roman"/>
          <w:sz w:val="24"/>
          <w:szCs w:val="24"/>
        </w:rPr>
        <w:t xml:space="preserve"> должен соблюдать требования локальных нормативных документов, действующих </w:t>
      </w:r>
      <w:r w:rsidR="00C46221" w:rsidRPr="00CD5677">
        <w:rPr>
          <w:rFonts w:ascii="Times New Roman" w:hAnsi="Times New Roman" w:cs="Times New Roman"/>
          <w:sz w:val="24"/>
          <w:szCs w:val="24"/>
        </w:rPr>
        <w:t>на территории Заказчика,</w:t>
      </w:r>
      <w:r w:rsidR="00801C21" w:rsidRPr="00CD5677">
        <w:rPr>
          <w:rFonts w:ascii="Times New Roman" w:hAnsi="Times New Roman" w:cs="Times New Roman"/>
          <w:sz w:val="24"/>
          <w:szCs w:val="24"/>
        </w:rPr>
        <w:t xml:space="preserve"> в части безопасности.</w:t>
      </w:r>
    </w:p>
    <w:p w:rsidR="00435877" w:rsidRPr="00CD5677" w:rsidRDefault="00435877" w:rsidP="005C2DCC">
      <w:pPr>
        <w:tabs>
          <w:tab w:val="num" w:pos="1440"/>
        </w:tabs>
        <w:kinsoku w:val="0"/>
        <w:overflowPunct w:val="0"/>
        <w:autoSpaceDE w:val="0"/>
        <w:autoSpaceDN w:val="0"/>
        <w:spacing w:after="0"/>
        <w:ind w:left="-426" w:right="-143"/>
        <w:jc w:val="both"/>
        <w:rPr>
          <w:rFonts w:ascii="Times New Roman" w:hAnsi="Times New Roman" w:cs="Times New Roman"/>
          <w:sz w:val="24"/>
          <w:szCs w:val="24"/>
        </w:rPr>
      </w:pPr>
      <w:r w:rsidRPr="00CD5677">
        <w:rPr>
          <w:rFonts w:ascii="Times New Roman" w:hAnsi="Times New Roman" w:cs="Times New Roman"/>
          <w:sz w:val="24"/>
          <w:szCs w:val="24"/>
        </w:rPr>
        <w:t xml:space="preserve">3.11. Затраты </w:t>
      </w:r>
      <w:r w:rsidR="00801C21" w:rsidRPr="00CD5677">
        <w:rPr>
          <w:rFonts w:ascii="Times New Roman" w:hAnsi="Times New Roman" w:cs="Times New Roman"/>
          <w:sz w:val="24"/>
          <w:szCs w:val="24"/>
        </w:rPr>
        <w:t>Исполнителя</w:t>
      </w:r>
      <w:r w:rsidRPr="00CD5677">
        <w:rPr>
          <w:rFonts w:ascii="Times New Roman" w:hAnsi="Times New Roman" w:cs="Times New Roman"/>
          <w:sz w:val="24"/>
          <w:szCs w:val="24"/>
        </w:rPr>
        <w:t xml:space="preserve"> по договору должны включать в себя все затраты </w:t>
      </w:r>
      <w:r w:rsidR="00801C21" w:rsidRPr="00CD5677">
        <w:rPr>
          <w:rFonts w:ascii="Times New Roman" w:hAnsi="Times New Roman" w:cs="Times New Roman"/>
          <w:sz w:val="24"/>
          <w:szCs w:val="24"/>
        </w:rPr>
        <w:t>Исполнителя</w:t>
      </w:r>
      <w:r w:rsidRPr="00CD5677">
        <w:rPr>
          <w:rFonts w:ascii="Times New Roman" w:hAnsi="Times New Roman" w:cs="Times New Roman"/>
          <w:sz w:val="24"/>
          <w:szCs w:val="24"/>
        </w:rPr>
        <w:t xml:space="preserve"> на выполнение перечня услуг, в том числе:</w:t>
      </w:r>
    </w:p>
    <w:p w:rsidR="00435877" w:rsidRPr="00CD5677" w:rsidRDefault="00435877" w:rsidP="005C2DCC">
      <w:pPr>
        <w:tabs>
          <w:tab w:val="num" w:pos="1440"/>
        </w:tabs>
        <w:kinsoku w:val="0"/>
        <w:overflowPunct w:val="0"/>
        <w:autoSpaceDE w:val="0"/>
        <w:autoSpaceDN w:val="0"/>
        <w:spacing w:after="0"/>
        <w:ind w:left="-426" w:right="-143"/>
        <w:jc w:val="both"/>
        <w:rPr>
          <w:rFonts w:ascii="Times New Roman" w:hAnsi="Times New Roman" w:cs="Times New Roman"/>
          <w:sz w:val="24"/>
          <w:szCs w:val="24"/>
        </w:rPr>
      </w:pPr>
      <w:r w:rsidRPr="00CD5677">
        <w:rPr>
          <w:rFonts w:ascii="Times New Roman" w:hAnsi="Times New Roman" w:cs="Times New Roman"/>
          <w:sz w:val="24"/>
          <w:szCs w:val="24"/>
        </w:rPr>
        <w:t>- заработная плата персонала с налоговыми и социальными отчислениями;</w:t>
      </w:r>
    </w:p>
    <w:p w:rsidR="00435877" w:rsidRPr="00CD5677" w:rsidRDefault="00435877" w:rsidP="005C2DCC">
      <w:pPr>
        <w:tabs>
          <w:tab w:val="num" w:pos="1440"/>
        </w:tabs>
        <w:kinsoku w:val="0"/>
        <w:overflowPunct w:val="0"/>
        <w:autoSpaceDE w:val="0"/>
        <w:autoSpaceDN w:val="0"/>
        <w:spacing w:after="0"/>
        <w:ind w:left="-426" w:right="-143"/>
        <w:jc w:val="both"/>
        <w:rPr>
          <w:rFonts w:ascii="Times New Roman" w:hAnsi="Times New Roman" w:cs="Times New Roman"/>
          <w:sz w:val="24"/>
          <w:szCs w:val="24"/>
        </w:rPr>
      </w:pPr>
      <w:r w:rsidRPr="00CD5677">
        <w:rPr>
          <w:rFonts w:ascii="Times New Roman" w:hAnsi="Times New Roman" w:cs="Times New Roman"/>
          <w:sz w:val="24"/>
          <w:szCs w:val="24"/>
        </w:rPr>
        <w:t>- расходы на ГСМ;</w:t>
      </w:r>
    </w:p>
    <w:p w:rsidR="00435877" w:rsidRPr="00CD5677" w:rsidRDefault="00435877" w:rsidP="005C2DCC">
      <w:pPr>
        <w:tabs>
          <w:tab w:val="num" w:pos="1440"/>
        </w:tabs>
        <w:kinsoku w:val="0"/>
        <w:overflowPunct w:val="0"/>
        <w:autoSpaceDE w:val="0"/>
        <w:autoSpaceDN w:val="0"/>
        <w:spacing w:after="0"/>
        <w:ind w:left="-426" w:right="-143"/>
        <w:jc w:val="both"/>
        <w:rPr>
          <w:rFonts w:ascii="Times New Roman" w:hAnsi="Times New Roman" w:cs="Times New Roman"/>
          <w:sz w:val="24"/>
          <w:szCs w:val="24"/>
        </w:rPr>
      </w:pPr>
      <w:r w:rsidRPr="00CD5677">
        <w:rPr>
          <w:rFonts w:ascii="Times New Roman" w:hAnsi="Times New Roman" w:cs="Times New Roman"/>
          <w:sz w:val="24"/>
          <w:szCs w:val="24"/>
        </w:rPr>
        <w:t xml:space="preserve">- расходы на ремонт транспорта, </w:t>
      </w:r>
    </w:p>
    <w:p w:rsidR="00435877" w:rsidRPr="00CD5677" w:rsidRDefault="00435877" w:rsidP="005C2DCC">
      <w:pPr>
        <w:tabs>
          <w:tab w:val="num" w:pos="1440"/>
        </w:tabs>
        <w:kinsoku w:val="0"/>
        <w:overflowPunct w:val="0"/>
        <w:autoSpaceDE w:val="0"/>
        <w:autoSpaceDN w:val="0"/>
        <w:spacing w:after="0"/>
        <w:ind w:left="-426" w:right="-143"/>
        <w:jc w:val="both"/>
        <w:rPr>
          <w:rFonts w:ascii="Times New Roman" w:hAnsi="Times New Roman" w:cs="Times New Roman"/>
          <w:sz w:val="24"/>
          <w:szCs w:val="24"/>
        </w:rPr>
      </w:pPr>
      <w:r w:rsidRPr="00CD5677">
        <w:rPr>
          <w:rFonts w:ascii="Times New Roman" w:hAnsi="Times New Roman" w:cs="Times New Roman"/>
          <w:sz w:val="24"/>
          <w:szCs w:val="24"/>
        </w:rPr>
        <w:t>- расходы на спецодежду и СИЗ для персонала;</w:t>
      </w:r>
    </w:p>
    <w:p w:rsidR="00435877" w:rsidRPr="00CD5677" w:rsidRDefault="00435877" w:rsidP="005C2DCC">
      <w:pPr>
        <w:tabs>
          <w:tab w:val="num" w:pos="1440"/>
        </w:tabs>
        <w:kinsoku w:val="0"/>
        <w:overflowPunct w:val="0"/>
        <w:autoSpaceDE w:val="0"/>
        <w:autoSpaceDN w:val="0"/>
        <w:spacing w:after="0"/>
        <w:ind w:left="-426" w:right="-143"/>
        <w:jc w:val="both"/>
        <w:rPr>
          <w:rFonts w:ascii="Times New Roman" w:hAnsi="Times New Roman" w:cs="Times New Roman"/>
          <w:sz w:val="24"/>
          <w:szCs w:val="24"/>
        </w:rPr>
      </w:pPr>
      <w:r w:rsidRPr="00CD5677">
        <w:rPr>
          <w:rFonts w:ascii="Times New Roman" w:hAnsi="Times New Roman" w:cs="Times New Roman"/>
          <w:sz w:val="24"/>
          <w:szCs w:val="24"/>
        </w:rPr>
        <w:t>- административные, хозяйственные и прочие расходы;</w:t>
      </w:r>
    </w:p>
    <w:p w:rsidR="00435877" w:rsidRPr="00CD5677" w:rsidRDefault="00435877" w:rsidP="005C2DCC">
      <w:pPr>
        <w:tabs>
          <w:tab w:val="num" w:pos="1440"/>
        </w:tabs>
        <w:kinsoku w:val="0"/>
        <w:overflowPunct w:val="0"/>
        <w:autoSpaceDE w:val="0"/>
        <w:autoSpaceDN w:val="0"/>
        <w:spacing w:after="0"/>
        <w:ind w:left="-426" w:right="-143"/>
        <w:jc w:val="both"/>
        <w:rPr>
          <w:rFonts w:ascii="Times New Roman" w:hAnsi="Times New Roman" w:cs="Times New Roman"/>
          <w:sz w:val="24"/>
          <w:szCs w:val="24"/>
        </w:rPr>
      </w:pPr>
      <w:r w:rsidRPr="00CD5677">
        <w:rPr>
          <w:rFonts w:ascii="Times New Roman" w:hAnsi="Times New Roman" w:cs="Times New Roman"/>
          <w:sz w:val="24"/>
          <w:szCs w:val="24"/>
        </w:rPr>
        <w:t>- иные расходы Исполнителя, непосредственно связанные с исполнением договорных условий.</w:t>
      </w:r>
    </w:p>
    <w:p w:rsidR="00435877" w:rsidRPr="00CD5677" w:rsidRDefault="00435877" w:rsidP="005C2DCC">
      <w:pPr>
        <w:tabs>
          <w:tab w:val="num" w:pos="1440"/>
        </w:tabs>
        <w:kinsoku w:val="0"/>
        <w:overflowPunct w:val="0"/>
        <w:autoSpaceDE w:val="0"/>
        <w:autoSpaceDN w:val="0"/>
        <w:spacing w:after="0"/>
        <w:ind w:left="-426" w:right="-143"/>
        <w:jc w:val="both"/>
        <w:rPr>
          <w:rFonts w:ascii="Times New Roman" w:hAnsi="Times New Roman" w:cs="Times New Roman"/>
          <w:sz w:val="24"/>
          <w:szCs w:val="24"/>
        </w:rPr>
      </w:pPr>
      <w:r w:rsidRPr="00CD5677">
        <w:rPr>
          <w:rFonts w:ascii="Times New Roman" w:hAnsi="Times New Roman" w:cs="Times New Roman"/>
          <w:sz w:val="24"/>
          <w:szCs w:val="24"/>
        </w:rPr>
        <w:t>3.12. Обязательное наличие опыта оказания подобных услуг не менее 3-х лет.</w:t>
      </w:r>
    </w:p>
    <w:p w:rsidR="00D42B18" w:rsidRDefault="00435877" w:rsidP="008E3BCE">
      <w:pPr>
        <w:tabs>
          <w:tab w:val="num" w:pos="1440"/>
        </w:tabs>
        <w:kinsoku w:val="0"/>
        <w:overflowPunct w:val="0"/>
        <w:autoSpaceDE w:val="0"/>
        <w:autoSpaceDN w:val="0"/>
        <w:spacing w:after="0"/>
        <w:ind w:left="-426" w:right="-143"/>
        <w:jc w:val="both"/>
        <w:rPr>
          <w:rFonts w:ascii="Times New Roman" w:hAnsi="Times New Roman" w:cs="Times New Roman"/>
          <w:sz w:val="24"/>
          <w:szCs w:val="24"/>
        </w:rPr>
      </w:pPr>
      <w:r w:rsidRPr="00CD5677">
        <w:rPr>
          <w:rFonts w:ascii="Times New Roman" w:hAnsi="Times New Roman" w:cs="Times New Roman"/>
          <w:sz w:val="24"/>
          <w:szCs w:val="24"/>
        </w:rPr>
        <w:t>3.13. Обеспечение персонала средствами индивидуальной защиты при выполнении работ;</w:t>
      </w:r>
    </w:p>
    <w:p w:rsidR="00D42B18" w:rsidRDefault="00D42B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2B2A40" w:rsidRPr="00CD5677" w:rsidRDefault="002B2A40" w:rsidP="008E3BCE">
      <w:pPr>
        <w:tabs>
          <w:tab w:val="num" w:pos="1440"/>
        </w:tabs>
        <w:kinsoku w:val="0"/>
        <w:overflowPunct w:val="0"/>
        <w:autoSpaceDE w:val="0"/>
        <w:autoSpaceDN w:val="0"/>
        <w:spacing w:after="0"/>
        <w:ind w:left="-426" w:right="-143"/>
        <w:jc w:val="both"/>
        <w:rPr>
          <w:rFonts w:ascii="Times New Roman" w:hAnsi="Times New Roman" w:cs="Times New Roman"/>
          <w:sz w:val="24"/>
          <w:szCs w:val="24"/>
        </w:rPr>
      </w:pPr>
    </w:p>
    <w:p w:rsidR="00435877" w:rsidRPr="00CD5677" w:rsidRDefault="00435877" w:rsidP="005C2DCC">
      <w:pPr>
        <w:tabs>
          <w:tab w:val="num" w:pos="1440"/>
        </w:tabs>
        <w:kinsoku w:val="0"/>
        <w:overflowPunct w:val="0"/>
        <w:autoSpaceDE w:val="0"/>
        <w:autoSpaceDN w:val="0"/>
        <w:spacing w:before="120" w:after="0"/>
        <w:ind w:left="-426" w:right="-143"/>
        <w:jc w:val="both"/>
        <w:rPr>
          <w:rFonts w:ascii="Times New Roman" w:hAnsi="Times New Roman" w:cs="Times New Roman"/>
          <w:sz w:val="24"/>
          <w:szCs w:val="24"/>
        </w:rPr>
      </w:pPr>
      <w:r w:rsidRPr="00CD5677">
        <w:rPr>
          <w:rFonts w:ascii="Times New Roman" w:hAnsi="Times New Roman" w:cs="Times New Roman"/>
          <w:b/>
          <w:sz w:val="24"/>
          <w:szCs w:val="24"/>
        </w:rPr>
        <w:t>4.</w:t>
      </w:r>
      <w:r w:rsidRPr="00CD5677">
        <w:rPr>
          <w:rFonts w:ascii="Times New Roman" w:hAnsi="Times New Roman" w:cs="Times New Roman"/>
          <w:sz w:val="24"/>
          <w:szCs w:val="24"/>
        </w:rPr>
        <w:t xml:space="preserve"> </w:t>
      </w:r>
      <w:r w:rsidRPr="00CD5677">
        <w:rPr>
          <w:rFonts w:ascii="Times New Roman" w:hAnsi="Times New Roman" w:cs="Times New Roman"/>
          <w:b/>
          <w:sz w:val="24"/>
          <w:szCs w:val="24"/>
        </w:rPr>
        <w:t>Требования к оснащению ТС, требования к водительскому составу:</w:t>
      </w:r>
    </w:p>
    <w:p w:rsidR="00435877" w:rsidRPr="00CD5677" w:rsidRDefault="00435877" w:rsidP="008E3BCE">
      <w:pPr>
        <w:tabs>
          <w:tab w:val="num" w:pos="1440"/>
        </w:tabs>
        <w:kinsoku w:val="0"/>
        <w:overflowPunct w:val="0"/>
        <w:autoSpaceDE w:val="0"/>
        <w:autoSpaceDN w:val="0"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D5677">
        <w:rPr>
          <w:rFonts w:ascii="Times New Roman" w:hAnsi="Times New Roman" w:cs="Times New Roman"/>
          <w:b/>
          <w:sz w:val="24"/>
          <w:szCs w:val="24"/>
        </w:rPr>
        <w:t>Таблица 4.1</w:t>
      </w:r>
    </w:p>
    <w:tbl>
      <w:tblPr>
        <w:tblW w:w="9924" w:type="dxa"/>
        <w:tblInd w:w="-41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8"/>
        <w:gridCol w:w="2268"/>
        <w:gridCol w:w="7088"/>
      </w:tblGrid>
      <w:tr w:rsidR="00435877" w:rsidRPr="00CD5677" w:rsidTr="0095638C">
        <w:trPr>
          <w:trHeight w:val="20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877" w:rsidRPr="00CD5677" w:rsidRDefault="00435877" w:rsidP="0095638C">
            <w:pPr>
              <w:ind w:left="20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ru"/>
              </w:rPr>
            </w:pPr>
            <w:r w:rsidRPr="00CD567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ru"/>
              </w:rPr>
              <w:t>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877" w:rsidRPr="00CD5677" w:rsidRDefault="00435877" w:rsidP="0095638C">
            <w:pPr>
              <w:ind w:left="68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"/>
              </w:rPr>
            </w:pPr>
            <w:r w:rsidRPr="00CD567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"/>
              </w:rPr>
              <w:t>Перечень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877" w:rsidRPr="00CD5677" w:rsidRDefault="00435877" w:rsidP="00D4325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"/>
              </w:rPr>
            </w:pPr>
            <w:r w:rsidRPr="00CD567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"/>
              </w:rPr>
              <w:t>Требования</w:t>
            </w:r>
          </w:p>
        </w:tc>
      </w:tr>
      <w:tr w:rsidR="00435877" w:rsidRPr="00CD5677" w:rsidTr="0095638C">
        <w:trPr>
          <w:trHeight w:val="427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877" w:rsidRPr="00CD5677" w:rsidRDefault="00435877" w:rsidP="0095638C">
            <w:pPr>
              <w:ind w:left="200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CD5677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877" w:rsidRPr="00CD5677" w:rsidRDefault="00435877" w:rsidP="005C2DCC">
            <w:pPr>
              <w:spacing w:after="0"/>
              <w:ind w:left="125" w:right="9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CD5677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 xml:space="preserve">Время нахождения в эксплуатации </w:t>
            </w:r>
          </w:p>
          <w:p w:rsidR="00435877" w:rsidRPr="00CD5677" w:rsidRDefault="00435877" w:rsidP="005C2DCC">
            <w:pPr>
              <w:spacing w:after="0"/>
              <w:ind w:left="125" w:right="9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CD5677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(не более)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877" w:rsidRPr="009B27FF" w:rsidRDefault="00435877" w:rsidP="0095638C">
            <w:pPr>
              <w:spacing w:line="240" w:lineRule="atLeast"/>
              <w:ind w:left="169" w:right="13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5677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Транспортные средства</w:t>
            </w:r>
            <w:r w:rsidR="009B27FF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 xml:space="preserve"> отечественного производства - 5 лет</w:t>
            </w:r>
          </w:p>
        </w:tc>
      </w:tr>
      <w:tr w:rsidR="00435877" w:rsidRPr="00CD5677" w:rsidTr="0095638C">
        <w:trPr>
          <w:trHeight w:val="517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877" w:rsidRPr="00CD5677" w:rsidRDefault="00435877" w:rsidP="0095638C">
            <w:pP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877" w:rsidRPr="00CD5677" w:rsidRDefault="00435877" w:rsidP="0095638C">
            <w:pPr>
              <w:ind w:left="125" w:right="9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877" w:rsidRPr="00CD5677" w:rsidRDefault="00435877" w:rsidP="0095638C">
            <w:pPr>
              <w:spacing w:line="240" w:lineRule="atLeast"/>
              <w:ind w:left="169" w:right="13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CD5677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Транспортные средс</w:t>
            </w:r>
            <w:r w:rsidR="009B27FF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тва зарубежного производства - 7</w:t>
            </w:r>
            <w:r w:rsidRPr="00CD5677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 xml:space="preserve"> лет</w:t>
            </w:r>
          </w:p>
        </w:tc>
      </w:tr>
      <w:tr w:rsidR="00435877" w:rsidRPr="00CD5677" w:rsidTr="005C2DCC">
        <w:trPr>
          <w:trHeight w:val="21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877" w:rsidRPr="00CD5677" w:rsidRDefault="00435877" w:rsidP="0095638C">
            <w:pPr>
              <w:ind w:left="200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CD5677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877" w:rsidRPr="00CD5677" w:rsidRDefault="00435877" w:rsidP="0095638C">
            <w:pPr>
              <w:ind w:left="125" w:right="9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CD5677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Техническое состояние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877" w:rsidRPr="00CD5677" w:rsidRDefault="00435877" w:rsidP="005C2DCC">
            <w:pPr>
              <w:spacing w:after="0" w:line="240" w:lineRule="atLeast"/>
              <w:ind w:left="169" w:right="13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CD5677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 xml:space="preserve">- Соответствует требованиям </w:t>
            </w:r>
            <w:r w:rsidR="00EF124E" w:rsidRPr="00CD56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Межгосударственного стандарта гост 33997-2016 </w:t>
            </w:r>
            <w:r w:rsidRPr="00CD5677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«</w:t>
            </w:r>
            <w:r w:rsidR="00EF124E" w:rsidRPr="00CD5677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 к безопасности в эксплуатации и методы проверки</w:t>
            </w:r>
            <w:r w:rsidRPr="00CD5677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».</w:t>
            </w:r>
          </w:p>
          <w:p w:rsidR="00435877" w:rsidRPr="00CD5677" w:rsidRDefault="00435877" w:rsidP="005C2DCC">
            <w:pPr>
              <w:spacing w:after="0" w:line="240" w:lineRule="atLeast"/>
              <w:ind w:left="169" w:right="13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CD5677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- Транспортные средства в зависимости от их типа соответствуют Федеральному закону №196-ФЗ «О безопасности дорожного движения» (с учётом изменений). Техническому регламенту Таможенного союза «О безопасности колесных транспортных средств» (TP ТС 018/2011), требованиям ГИБДД</w:t>
            </w:r>
          </w:p>
        </w:tc>
      </w:tr>
      <w:tr w:rsidR="00435877" w:rsidRPr="00CD5677" w:rsidTr="0095638C">
        <w:trPr>
          <w:trHeight w:val="89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877" w:rsidRPr="00CD5677" w:rsidRDefault="00435877" w:rsidP="0095638C">
            <w:pPr>
              <w:ind w:left="200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CD5677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877" w:rsidRPr="00CD5677" w:rsidRDefault="00435877" w:rsidP="0095638C">
            <w:pPr>
              <w:ind w:left="125" w:right="9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CD5677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Состояние кабины (салона)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877" w:rsidRPr="00CD5677" w:rsidRDefault="00435877" w:rsidP="00EF124E">
            <w:pPr>
              <w:spacing w:after="0" w:line="240" w:lineRule="atLeast"/>
              <w:ind w:left="169" w:right="13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CD5677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Соответствует нормам и правилам санитарной гигиен</w:t>
            </w:r>
            <w:r w:rsidR="00EF124E" w:rsidRPr="00CD5677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ы. Исправное состояние сидений.</w:t>
            </w:r>
          </w:p>
        </w:tc>
      </w:tr>
      <w:tr w:rsidR="00435877" w:rsidRPr="00CD5677" w:rsidTr="00EF124E">
        <w:trPr>
          <w:trHeight w:val="301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877" w:rsidRPr="00CD5677" w:rsidRDefault="00435877" w:rsidP="0095638C">
            <w:pPr>
              <w:ind w:left="200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CD5677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877" w:rsidRPr="00CD5677" w:rsidRDefault="00435877" w:rsidP="0095638C">
            <w:pPr>
              <w:ind w:left="125" w:right="9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CD5677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Безопасность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877" w:rsidRPr="00CD5677" w:rsidRDefault="00435877" w:rsidP="005C2DCC">
            <w:pPr>
              <w:spacing w:after="0" w:line="240" w:lineRule="atLeast"/>
              <w:ind w:left="169" w:right="13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CD5677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- Все места для пассажиров и водителя должны быть оборудованы исправными ремнями безопасности.</w:t>
            </w:r>
          </w:p>
          <w:p w:rsidR="00EF124E" w:rsidRPr="00CD5677" w:rsidRDefault="00435877" w:rsidP="00EF124E">
            <w:pPr>
              <w:spacing w:after="0" w:line="240" w:lineRule="atLeast"/>
              <w:ind w:left="169" w:right="13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CD5677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 xml:space="preserve">- Транспорт должен быть оснащен в соответствии с требованиями Федерального закона №196-ФЗ «О безопасности дорожного движения» </w:t>
            </w:r>
          </w:p>
          <w:p w:rsidR="00435877" w:rsidRPr="00CD5677" w:rsidRDefault="00435877" w:rsidP="00EF124E">
            <w:pPr>
              <w:spacing w:after="0" w:line="240" w:lineRule="atLeast"/>
              <w:ind w:left="169" w:right="13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CD5677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- Наличие и исправность систем автоматики, блокировок, сигнализации (если это предусмотрено соответствующими этому транспортному средству документами или нормативными документами, предъявляющими данные требования к транспорту, подъемникам, агрегатам).</w:t>
            </w:r>
          </w:p>
        </w:tc>
      </w:tr>
      <w:tr w:rsidR="00435877" w:rsidRPr="00CD5677" w:rsidTr="00930139">
        <w:trPr>
          <w:trHeight w:val="99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877" w:rsidRPr="00CD5677" w:rsidRDefault="00435877" w:rsidP="0095638C">
            <w:pPr>
              <w:ind w:left="200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CD5677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877" w:rsidRPr="00CD5677" w:rsidRDefault="00435877" w:rsidP="0095638C">
            <w:pPr>
              <w:ind w:left="125" w:right="9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CD5677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Отопление и вентиляция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877" w:rsidRPr="00CD5677" w:rsidRDefault="00435877" w:rsidP="005C2DCC">
            <w:pPr>
              <w:spacing w:after="0" w:line="240" w:lineRule="atLeast"/>
              <w:ind w:left="169" w:right="13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CD5677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- Соответствие требованиям для работы в климатических условиях производственной деятельности Заказчика.</w:t>
            </w:r>
          </w:p>
          <w:p w:rsidR="00435877" w:rsidRPr="00CD5677" w:rsidRDefault="00435877" w:rsidP="005C2DCC">
            <w:pPr>
              <w:spacing w:after="0" w:line="240" w:lineRule="atLeast"/>
              <w:ind w:left="169" w:right="13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</w:p>
        </w:tc>
      </w:tr>
      <w:tr w:rsidR="00435877" w:rsidRPr="00CD5677" w:rsidTr="0095638C">
        <w:trPr>
          <w:trHeight w:val="3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877" w:rsidRPr="00CD5677" w:rsidRDefault="00435877" w:rsidP="0095638C">
            <w:pPr>
              <w:ind w:left="200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CD5677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877" w:rsidRPr="00CD5677" w:rsidRDefault="00435877" w:rsidP="005C2DCC">
            <w:pPr>
              <w:spacing w:after="0"/>
              <w:ind w:left="125" w:right="9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CD5677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Оснащение внешними</w:t>
            </w:r>
          </w:p>
          <w:p w:rsidR="00435877" w:rsidRPr="00CD5677" w:rsidRDefault="00435877" w:rsidP="005C2DCC">
            <w:pPr>
              <w:spacing w:after="0"/>
              <w:ind w:left="125" w:right="95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"/>
              </w:rPr>
            </w:pPr>
            <w:r w:rsidRPr="00CD56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"/>
              </w:rPr>
              <w:t>световыми приборами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877" w:rsidRPr="00CD5677" w:rsidRDefault="00435877" w:rsidP="005C2DCC">
            <w:pPr>
              <w:spacing w:after="0" w:line="240" w:lineRule="atLeast"/>
              <w:ind w:left="170" w:right="13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CD5677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 xml:space="preserve">Устройства освещения и световой сигнализации должны соответствовать требованиям ПДД и требованиям Технического регламента Таможенного союза «О безопасности колесных транспортных средств» </w:t>
            </w:r>
            <w:r w:rsidRPr="00CD56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CD567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TP</w:t>
            </w:r>
            <w:r w:rsidRPr="00CD56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D5677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ТС 018/2011)</w:t>
            </w:r>
          </w:p>
        </w:tc>
      </w:tr>
      <w:tr w:rsidR="00435877" w:rsidRPr="00CD5677" w:rsidTr="0095638C">
        <w:trPr>
          <w:trHeight w:val="3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877" w:rsidRPr="00CD5677" w:rsidRDefault="00435877" w:rsidP="0095638C">
            <w:pPr>
              <w:ind w:left="200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CD5677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877" w:rsidRPr="00CD5677" w:rsidRDefault="00435877" w:rsidP="005C2DCC">
            <w:pPr>
              <w:spacing w:after="0"/>
              <w:ind w:left="125" w:right="9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CD5677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Оснащение устройствами контроля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877" w:rsidRPr="00CD5677" w:rsidRDefault="00435877" w:rsidP="005C2DCC">
            <w:pPr>
              <w:spacing w:after="0" w:line="240" w:lineRule="atLeast"/>
              <w:ind w:left="170" w:right="13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CD5677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- Транспортные средства должны быть оснащены техническими средствами контроля, обеспечивающими непрерывную, некорректируемую регистрацию информации о скорости и маршруте движения транспортных средств, о режиме труда и отдыха водителей транспортных средств (</w:t>
            </w:r>
            <w:proofErr w:type="spellStart"/>
            <w:r w:rsidRPr="00CD5677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тахографами</w:t>
            </w:r>
            <w:proofErr w:type="spellEnd"/>
            <w:r w:rsidRPr="00CD5677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 xml:space="preserve">), соответствующими требованиям действующего законодательства. </w:t>
            </w:r>
            <w:proofErr w:type="spellStart"/>
            <w:r w:rsidRPr="00CD5677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Тахографы</w:t>
            </w:r>
            <w:proofErr w:type="spellEnd"/>
            <w:r w:rsidRPr="00CD5677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 xml:space="preserve"> должны быть у </w:t>
            </w:r>
            <w:r w:rsidR="001E36FE" w:rsidRPr="00CD5677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Исполнителя</w:t>
            </w:r>
            <w:r w:rsidRPr="00CD5677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 xml:space="preserve"> в собственности, ином вещном праве или в аренде (пользовании).</w:t>
            </w:r>
          </w:p>
          <w:p w:rsidR="00435877" w:rsidRPr="00CD5677" w:rsidRDefault="00435877" w:rsidP="005C2DCC">
            <w:pPr>
              <w:spacing w:after="0" w:line="240" w:lineRule="atLeast"/>
              <w:ind w:left="170" w:right="13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CD5677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- Транспортные средства должны быть оборудованы аппаратурой спутниковой навигации ГЛОНАСС/GPS (бортовыми системами мониторинга транспортного средства БСМТС, подключенными к навигационной мониторинговой системе оператора системы БСПО).</w:t>
            </w:r>
          </w:p>
          <w:p w:rsidR="00435877" w:rsidRPr="00CD5677" w:rsidRDefault="00435877" w:rsidP="005C2DCC">
            <w:pPr>
              <w:spacing w:after="0" w:line="240" w:lineRule="atLeast"/>
              <w:ind w:left="170" w:right="13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CD5677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lastRenderedPageBreak/>
              <w:t>- Транспортные средства должны быть оснащены видеорегистраторами, ведущими видеозапись дорожной обстановки впереди транспортного средства и внутри кабины (салона), обеспечивающими запись до обновления на одну карту памяти не менее 24-х часов работы при заведённом двигателе, установленные таким образом, чтобы не ограничивали обзор с водительского места и начинали видеосъемку одновременно с запуском двигателя ТС</w:t>
            </w:r>
          </w:p>
        </w:tc>
      </w:tr>
      <w:tr w:rsidR="00435877" w:rsidRPr="00CD5677" w:rsidTr="0095638C">
        <w:trPr>
          <w:trHeight w:val="154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877" w:rsidRPr="00CD5677" w:rsidRDefault="0086390C" w:rsidP="0095638C">
            <w:pPr>
              <w:ind w:left="200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CD5677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lastRenderedPageBreak/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877" w:rsidRPr="00CD5677" w:rsidRDefault="00435877" w:rsidP="0095638C">
            <w:pPr>
              <w:ind w:left="125" w:right="9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CD5677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Шины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877" w:rsidRPr="00CD5677" w:rsidRDefault="00435877" w:rsidP="005C2DCC">
            <w:pPr>
              <w:spacing w:after="0" w:line="240" w:lineRule="atLeast"/>
              <w:ind w:left="169" w:right="13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CD5677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Транспортные средства должны быть оснащены шинами, соответствующими времени года, требованиям изготовителя, согласно эксплуатационной документации изготовителя или утвержденным Правилам эксплуатации автомобильных шин. Состояние шин должно соответствовать требованиям нормативных документов (ПДД).</w:t>
            </w:r>
          </w:p>
        </w:tc>
      </w:tr>
    </w:tbl>
    <w:p w:rsidR="00435877" w:rsidRPr="00CD5677" w:rsidRDefault="00435877" w:rsidP="008E3BCE">
      <w:pPr>
        <w:tabs>
          <w:tab w:val="num" w:pos="1440"/>
        </w:tabs>
        <w:kinsoku w:val="0"/>
        <w:overflowPunct w:val="0"/>
        <w:autoSpaceDE w:val="0"/>
        <w:autoSpaceDN w:val="0"/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CD5677">
        <w:rPr>
          <w:rFonts w:ascii="Times New Roman" w:hAnsi="Times New Roman" w:cs="Times New Roman"/>
          <w:b/>
          <w:sz w:val="24"/>
          <w:szCs w:val="24"/>
        </w:rPr>
        <w:t>Таблица 4.2</w:t>
      </w:r>
    </w:p>
    <w:tbl>
      <w:tblPr>
        <w:tblW w:w="9924" w:type="dxa"/>
        <w:tblInd w:w="-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8"/>
        <w:gridCol w:w="2268"/>
        <w:gridCol w:w="7088"/>
      </w:tblGrid>
      <w:tr w:rsidR="00435877" w:rsidRPr="00CD5677" w:rsidTr="0095638C">
        <w:trPr>
          <w:trHeight w:val="402"/>
        </w:trPr>
        <w:tc>
          <w:tcPr>
            <w:tcW w:w="568" w:type="dxa"/>
            <w:shd w:val="clear" w:color="auto" w:fill="auto"/>
            <w:vAlign w:val="center"/>
          </w:tcPr>
          <w:p w:rsidR="00435877" w:rsidRPr="00CD5677" w:rsidRDefault="00435877" w:rsidP="0095638C">
            <w:pPr>
              <w:spacing w:line="240" w:lineRule="atLeast"/>
              <w:ind w:left="200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CD5677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№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35877" w:rsidRPr="00CD5677" w:rsidRDefault="00435877" w:rsidP="005C2DCC">
            <w:pPr>
              <w:spacing w:after="0" w:line="240" w:lineRule="atLeast"/>
              <w:ind w:left="66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"/>
              </w:rPr>
            </w:pPr>
            <w:r w:rsidRPr="00CD567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"/>
              </w:rPr>
              <w:t>Перечень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435877" w:rsidRPr="00CD5677" w:rsidRDefault="00435877" w:rsidP="00D4325C">
            <w:pPr>
              <w:spacing w:after="0" w:line="240" w:lineRule="atLeast"/>
              <w:ind w:right="132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"/>
              </w:rPr>
            </w:pPr>
            <w:r w:rsidRPr="00CD567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"/>
              </w:rPr>
              <w:t>Особые условия</w:t>
            </w:r>
          </w:p>
        </w:tc>
      </w:tr>
      <w:tr w:rsidR="00435877" w:rsidRPr="00CD5677" w:rsidTr="0095638C">
        <w:trPr>
          <w:trHeight w:val="182"/>
        </w:trPr>
        <w:tc>
          <w:tcPr>
            <w:tcW w:w="568" w:type="dxa"/>
            <w:shd w:val="clear" w:color="auto" w:fill="auto"/>
            <w:vAlign w:val="center"/>
          </w:tcPr>
          <w:p w:rsidR="00435877" w:rsidRPr="00CD5677" w:rsidRDefault="00435877" w:rsidP="0095638C">
            <w:pPr>
              <w:spacing w:line="240" w:lineRule="atLeast"/>
              <w:ind w:left="200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CD5677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35877" w:rsidRPr="00CD5677" w:rsidRDefault="00435877" w:rsidP="0095638C">
            <w:pPr>
              <w:spacing w:line="240" w:lineRule="atLeast"/>
              <w:ind w:left="274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"/>
              </w:rPr>
            </w:pPr>
            <w:r w:rsidRPr="00CD5677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Допуск к эксплуатации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435877" w:rsidRPr="00CD5677" w:rsidRDefault="00435877" w:rsidP="005C2DCC">
            <w:pPr>
              <w:spacing w:after="0"/>
              <w:ind w:left="114" w:right="13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CD5677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 xml:space="preserve">- Наличие регистрационных документов на транспортное средство, страхового полиса ОСАГО, путевого листа с отметкой </w:t>
            </w:r>
            <w:proofErr w:type="spellStart"/>
            <w:r w:rsidRPr="00CD5677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предрейсового</w:t>
            </w:r>
            <w:proofErr w:type="spellEnd"/>
            <w:r w:rsidRPr="00CD5677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 xml:space="preserve"> и </w:t>
            </w:r>
            <w:proofErr w:type="spellStart"/>
            <w:r w:rsidRPr="00CD5677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послерейсового</w:t>
            </w:r>
            <w:proofErr w:type="spellEnd"/>
            <w:r w:rsidRPr="00CD5677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 xml:space="preserve"> медицинского осмотра и службы технического контроля</w:t>
            </w:r>
            <w:r w:rsidR="005C2DCC" w:rsidRPr="00CD5677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.</w:t>
            </w:r>
          </w:p>
          <w:p w:rsidR="00435877" w:rsidRPr="00CD5677" w:rsidRDefault="00435877" w:rsidP="005C2DCC">
            <w:pPr>
              <w:spacing w:after="0"/>
              <w:ind w:left="114" w:right="132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"/>
              </w:rPr>
            </w:pPr>
            <w:r w:rsidRPr="00CD5677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 xml:space="preserve">- Согласие на проведение Заказчиком аудиторских проверок </w:t>
            </w:r>
            <w:r w:rsidR="00801C21" w:rsidRPr="00CD5677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Исполнителя</w:t>
            </w:r>
            <w:r w:rsidRPr="00CD5677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 xml:space="preserve"> на соответствие заявленных </w:t>
            </w:r>
            <w:r w:rsidR="00801C21" w:rsidRPr="00CD5677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Исполнителем</w:t>
            </w:r>
            <w:r w:rsidRPr="00CD5677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 xml:space="preserve"> компетенций требованиям Заказчика и условиям Договора. К эксплуатации допускаются транспортные средства, прошедшие проверку в присутствии представителя Заказчика с составлением акта.</w:t>
            </w:r>
          </w:p>
        </w:tc>
      </w:tr>
      <w:tr w:rsidR="00435877" w:rsidRPr="00CD5677" w:rsidTr="005C2DCC">
        <w:trPr>
          <w:trHeight w:val="267"/>
        </w:trPr>
        <w:tc>
          <w:tcPr>
            <w:tcW w:w="568" w:type="dxa"/>
            <w:shd w:val="clear" w:color="auto" w:fill="auto"/>
            <w:vAlign w:val="center"/>
          </w:tcPr>
          <w:p w:rsidR="00435877" w:rsidRPr="00CD5677" w:rsidRDefault="00435877" w:rsidP="0095638C">
            <w:pPr>
              <w:spacing w:line="240" w:lineRule="atLeast"/>
              <w:ind w:left="200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CD5677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35877" w:rsidRPr="00CD5677" w:rsidRDefault="00435877" w:rsidP="0095638C">
            <w:pPr>
              <w:spacing w:line="240" w:lineRule="atLeast"/>
              <w:ind w:left="145" w:right="150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CD5677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Персонал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435877" w:rsidRPr="00CD5677" w:rsidRDefault="00435877" w:rsidP="005C2DCC">
            <w:pPr>
              <w:spacing w:after="0"/>
              <w:ind w:left="114" w:right="13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CD5677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 xml:space="preserve">- Работники </w:t>
            </w:r>
            <w:r w:rsidR="00801C21" w:rsidRPr="00CD5677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Исполнителя</w:t>
            </w:r>
            <w:r w:rsidRPr="00CD5677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 xml:space="preserve"> (водители) должны быть компетентными, достаточно квалифицированными, подготовленными и опытными. Должны иметь квалификационные удостоверения в соответствии с законодательством РФ, стаж работы по профессии не менее 5 (пяти) лет</w:t>
            </w:r>
          </w:p>
          <w:p w:rsidR="00435877" w:rsidRPr="00CD5677" w:rsidRDefault="00435877" w:rsidP="002B2A40">
            <w:pPr>
              <w:spacing w:after="0"/>
              <w:ind w:left="114" w:right="13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CD5677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 xml:space="preserve">- Работники </w:t>
            </w:r>
            <w:r w:rsidR="00801C21" w:rsidRPr="00CD5677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Исполнителя</w:t>
            </w:r>
            <w:r w:rsidRPr="00CD5677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 xml:space="preserve"> должны быть проинструктированы и обучены, в соответствии с действующими правилами и инструкциями, обеспечены средствами индивидуальной защиты, согласно нормам и правилам, предусмотренным для данного вида работ.</w:t>
            </w:r>
            <w:r w:rsidRPr="00CD567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"/>
              </w:rPr>
              <w:t xml:space="preserve"> </w:t>
            </w:r>
          </w:p>
        </w:tc>
      </w:tr>
      <w:tr w:rsidR="00435877" w:rsidRPr="00CD5677" w:rsidTr="0095638C">
        <w:trPr>
          <w:trHeight w:val="561"/>
        </w:trPr>
        <w:tc>
          <w:tcPr>
            <w:tcW w:w="568" w:type="dxa"/>
            <w:shd w:val="clear" w:color="auto" w:fill="auto"/>
            <w:vAlign w:val="center"/>
          </w:tcPr>
          <w:p w:rsidR="00435877" w:rsidRPr="00CD5677" w:rsidRDefault="00435877" w:rsidP="0095638C">
            <w:pPr>
              <w:spacing w:line="240" w:lineRule="atLeast"/>
              <w:ind w:left="200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CD5677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35877" w:rsidRPr="00CD5677" w:rsidRDefault="00435877" w:rsidP="005C2DCC">
            <w:pPr>
              <w:spacing w:after="0" w:line="240" w:lineRule="atLeast"/>
              <w:ind w:left="145" w:right="150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CD5677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Режим работы техники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435877" w:rsidRPr="00CD5677" w:rsidRDefault="00435877" w:rsidP="005C2DCC">
            <w:pPr>
              <w:spacing w:after="0" w:line="240" w:lineRule="atLeast"/>
              <w:ind w:left="114" w:right="13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CD5677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По заявкам. При необходимости Заказчик может привлекать</w:t>
            </w:r>
            <w:r w:rsidRPr="00CD56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C21" w:rsidRPr="00CD5677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Исполнителя</w:t>
            </w:r>
            <w:r w:rsidRPr="00CD5677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 xml:space="preserve"> к работам </w:t>
            </w:r>
            <w:r w:rsidRPr="00CD56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 w:rsidRPr="00CD5677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выходные и праздничные дни</w:t>
            </w:r>
          </w:p>
        </w:tc>
      </w:tr>
      <w:tr w:rsidR="00435877" w:rsidRPr="00CD5677" w:rsidTr="0095638C">
        <w:trPr>
          <w:trHeight w:val="407"/>
        </w:trPr>
        <w:tc>
          <w:tcPr>
            <w:tcW w:w="568" w:type="dxa"/>
            <w:shd w:val="clear" w:color="auto" w:fill="auto"/>
            <w:vAlign w:val="center"/>
          </w:tcPr>
          <w:p w:rsidR="00435877" w:rsidRPr="00CD5677" w:rsidRDefault="00435877" w:rsidP="0095638C">
            <w:pPr>
              <w:spacing w:line="240" w:lineRule="atLeast"/>
              <w:ind w:left="200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CD5677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4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35877" w:rsidRPr="00CD5677" w:rsidRDefault="00435877" w:rsidP="005C2DCC">
            <w:pPr>
              <w:spacing w:after="0" w:line="240" w:lineRule="atLeast"/>
              <w:ind w:left="145" w:right="150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CD5677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ГСМ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435877" w:rsidRPr="00CD5677" w:rsidRDefault="00801C21" w:rsidP="005C2DCC">
            <w:pPr>
              <w:spacing w:after="0" w:line="240" w:lineRule="atLeast"/>
              <w:ind w:left="114" w:right="13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CD5677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Исполнитель</w:t>
            </w:r>
            <w:r w:rsidR="00435877" w:rsidRPr="00CD5677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 xml:space="preserve"> организует самостоятельно за свой счет заправку Транспорта ГСМ и технологическими жидкостями.</w:t>
            </w:r>
          </w:p>
        </w:tc>
      </w:tr>
      <w:tr w:rsidR="00435877" w:rsidRPr="00CD5677" w:rsidTr="00801C21">
        <w:trPr>
          <w:trHeight w:val="274"/>
        </w:trPr>
        <w:tc>
          <w:tcPr>
            <w:tcW w:w="568" w:type="dxa"/>
            <w:shd w:val="clear" w:color="auto" w:fill="auto"/>
            <w:vAlign w:val="center"/>
          </w:tcPr>
          <w:p w:rsidR="00435877" w:rsidRPr="00CD5677" w:rsidRDefault="00435877" w:rsidP="0095638C">
            <w:pPr>
              <w:spacing w:line="240" w:lineRule="atLeast"/>
              <w:ind w:left="200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CD5677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35877" w:rsidRPr="00CD5677" w:rsidRDefault="00435877" w:rsidP="0095638C">
            <w:pPr>
              <w:spacing w:line="240" w:lineRule="atLeast"/>
              <w:ind w:left="145" w:right="150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CD5677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Связь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435877" w:rsidRPr="00CD5677" w:rsidRDefault="00435877" w:rsidP="005C2DCC">
            <w:pPr>
              <w:spacing w:after="0" w:line="240" w:lineRule="atLeast"/>
              <w:ind w:left="114" w:right="13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CD5677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Наличие средств мобильной связи (в том числе рации, спутниковая телефония), обеспечивающих уверенный радиоприем в регионе оказания услуг</w:t>
            </w:r>
          </w:p>
        </w:tc>
      </w:tr>
      <w:tr w:rsidR="00435877" w:rsidRPr="00CD5677" w:rsidTr="0095638C">
        <w:trPr>
          <w:trHeight w:val="1120"/>
        </w:trPr>
        <w:tc>
          <w:tcPr>
            <w:tcW w:w="568" w:type="dxa"/>
            <w:shd w:val="clear" w:color="auto" w:fill="auto"/>
            <w:vAlign w:val="center"/>
          </w:tcPr>
          <w:p w:rsidR="00435877" w:rsidRPr="00CD5677" w:rsidRDefault="002B2A40" w:rsidP="0095638C">
            <w:pPr>
              <w:spacing w:line="240" w:lineRule="atLeast"/>
              <w:ind w:left="200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CD5677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35877" w:rsidRPr="00CD5677" w:rsidRDefault="00435877" w:rsidP="005C2DCC">
            <w:pPr>
              <w:spacing w:after="0" w:line="240" w:lineRule="atLeast"/>
              <w:ind w:left="145" w:right="150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CD5677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Стоимость (тарифы) услуг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435877" w:rsidRPr="00CD5677" w:rsidRDefault="00435877" w:rsidP="005C2DCC">
            <w:pPr>
              <w:spacing w:after="0" w:line="240" w:lineRule="atLeast"/>
              <w:ind w:left="114" w:right="13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</w:pPr>
            <w:r w:rsidRPr="00CD5677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 xml:space="preserve">- Включает все затраты </w:t>
            </w:r>
            <w:r w:rsidR="00801C21" w:rsidRPr="00CD5677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Исполнителя</w:t>
            </w:r>
            <w:r w:rsidRPr="00CD5677">
              <w:rPr>
                <w:rFonts w:ascii="Times New Roman" w:hAnsi="Times New Roman" w:cs="Times New Roman"/>
                <w:color w:val="000000"/>
                <w:sz w:val="24"/>
                <w:szCs w:val="24"/>
                <w:lang w:val="ru"/>
              </w:rPr>
              <w:t>, связанные с исполнением обязательств по Договору, за исключением дополнительных затрат, определенных в Договоре.</w:t>
            </w:r>
          </w:p>
        </w:tc>
      </w:tr>
    </w:tbl>
    <w:p w:rsidR="000132C6" w:rsidRPr="00CD5677" w:rsidRDefault="000132C6" w:rsidP="00D42B18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sectPr w:rsidR="000132C6" w:rsidRPr="00CD5677" w:rsidSect="00D42B18">
      <w:pgSz w:w="11906" w:h="16838"/>
      <w:pgMar w:top="851" w:right="426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E17E91"/>
    <w:multiLevelType w:val="hybridMultilevel"/>
    <w:tmpl w:val="98207C7C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1" w15:restartNumberingAfterBreak="0">
    <w:nsid w:val="64572E59"/>
    <w:multiLevelType w:val="multilevel"/>
    <w:tmpl w:val="371452A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  <w:b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877"/>
    <w:rsid w:val="000132C6"/>
    <w:rsid w:val="00072750"/>
    <w:rsid w:val="000D48DB"/>
    <w:rsid w:val="000D4C76"/>
    <w:rsid w:val="0014584C"/>
    <w:rsid w:val="00154797"/>
    <w:rsid w:val="001E36FE"/>
    <w:rsid w:val="00237787"/>
    <w:rsid w:val="002437EE"/>
    <w:rsid w:val="002B2A40"/>
    <w:rsid w:val="002D674B"/>
    <w:rsid w:val="00304612"/>
    <w:rsid w:val="00393A01"/>
    <w:rsid w:val="003C0543"/>
    <w:rsid w:val="003E4E2B"/>
    <w:rsid w:val="003E6773"/>
    <w:rsid w:val="004216C7"/>
    <w:rsid w:val="00435877"/>
    <w:rsid w:val="0044429E"/>
    <w:rsid w:val="004A18DB"/>
    <w:rsid w:val="005024A8"/>
    <w:rsid w:val="00502EFA"/>
    <w:rsid w:val="005531AC"/>
    <w:rsid w:val="00575780"/>
    <w:rsid w:val="00585357"/>
    <w:rsid w:val="005936C0"/>
    <w:rsid w:val="005C2DCC"/>
    <w:rsid w:val="005E46F5"/>
    <w:rsid w:val="006343C9"/>
    <w:rsid w:val="006D2F62"/>
    <w:rsid w:val="0070049C"/>
    <w:rsid w:val="00735F73"/>
    <w:rsid w:val="00740C27"/>
    <w:rsid w:val="007C0F42"/>
    <w:rsid w:val="007E0417"/>
    <w:rsid w:val="00801C21"/>
    <w:rsid w:val="0086390C"/>
    <w:rsid w:val="008B4F23"/>
    <w:rsid w:val="008E3BCE"/>
    <w:rsid w:val="00930139"/>
    <w:rsid w:val="00965340"/>
    <w:rsid w:val="009A30D2"/>
    <w:rsid w:val="009B27FF"/>
    <w:rsid w:val="009B7587"/>
    <w:rsid w:val="00A47B9D"/>
    <w:rsid w:val="00AA3AA2"/>
    <w:rsid w:val="00AE2390"/>
    <w:rsid w:val="00B937C9"/>
    <w:rsid w:val="00BD4DD5"/>
    <w:rsid w:val="00BE00B8"/>
    <w:rsid w:val="00C15B80"/>
    <w:rsid w:val="00C41AF6"/>
    <w:rsid w:val="00C46221"/>
    <w:rsid w:val="00CD5677"/>
    <w:rsid w:val="00D2082D"/>
    <w:rsid w:val="00D25F2B"/>
    <w:rsid w:val="00D3422E"/>
    <w:rsid w:val="00D42B18"/>
    <w:rsid w:val="00D4325C"/>
    <w:rsid w:val="00D52AFC"/>
    <w:rsid w:val="00D641AB"/>
    <w:rsid w:val="00D84CDD"/>
    <w:rsid w:val="00D9257A"/>
    <w:rsid w:val="00DC363F"/>
    <w:rsid w:val="00DD655B"/>
    <w:rsid w:val="00E04D41"/>
    <w:rsid w:val="00E655EB"/>
    <w:rsid w:val="00EF124E"/>
    <w:rsid w:val="00F02845"/>
    <w:rsid w:val="00F0567F"/>
    <w:rsid w:val="00F445D3"/>
    <w:rsid w:val="00F72E82"/>
    <w:rsid w:val="00FD3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1F6A7"/>
  <w15:docId w15:val="{2B2FB0C2-D21F-483F-B08B-5B07D2E7E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5877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4216C7"/>
    <w:pPr>
      <w:widowControl w:val="0"/>
      <w:overflowPunct w:val="0"/>
      <w:autoSpaceDE w:val="0"/>
      <w:autoSpaceDN w:val="0"/>
      <w:adjustRightInd w:val="0"/>
      <w:spacing w:before="100" w:beforeAutospacing="1" w:after="100" w:afterAutospacing="1"/>
      <w:ind w:left="851" w:hanging="851"/>
      <w:textAlignment w:val="baseline"/>
      <w:outlineLvl w:val="0"/>
    </w:pPr>
    <w:rPr>
      <w:rFonts w:ascii="Arial" w:hAnsi="Arial" w:cs="Arial"/>
      <w:b/>
      <w:color w:val="000000"/>
      <w:kern w:val="28"/>
      <w:sz w:val="20"/>
      <w:szCs w:val="20"/>
      <w:lang w:val="en-GB"/>
    </w:rPr>
  </w:style>
  <w:style w:type="paragraph" w:styleId="2">
    <w:name w:val="heading 2"/>
    <w:aliases w:val=". (1.1),Paragraaf"/>
    <w:basedOn w:val="a"/>
    <w:next w:val="a"/>
    <w:link w:val="20"/>
    <w:qFormat/>
    <w:rsid w:val="004216C7"/>
    <w:pPr>
      <w:overflowPunct w:val="0"/>
      <w:autoSpaceDE w:val="0"/>
      <w:autoSpaceDN w:val="0"/>
      <w:adjustRightInd w:val="0"/>
      <w:spacing w:before="120"/>
      <w:ind w:left="851" w:hanging="851"/>
      <w:textAlignment w:val="baseline"/>
      <w:outlineLvl w:val="1"/>
    </w:pPr>
    <w:rPr>
      <w:rFonts w:ascii="Arial" w:hAnsi="Arial"/>
      <w:b/>
      <w:sz w:val="20"/>
      <w:szCs w:val="20"/>
      <w:lang w:val="en-GB"/>
    </w:rPr>
  </w:style>
  <w:style w:type="paragraph" w:styleId="3">
    <w:name w:val="heading 3"/>
    <w:basedOn w:val="a"/>
    <w:next w:val="a"/>
    <w:link w:val="30"/>
    <w:qFormat/>
    <w:rsid w:val="004216C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4216C7"/>
    <w:pPr>
      <w:keepNext/>
      <w:spacing w:before="240" w:after="60"/>
      <w:outlineLvl w:val="3"/>
    </w:pPr>
    <w:rPr>
      <w:b/>
      <w:bCs/>
      <w:color w:val="00008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uiPriority w:val="99"/>
    <w:qFormat/>
    <w:rsid w:val="004216C7"/>
    <w:pPr>
      <w:ind w:left="708"/>
    </w:pPr>
  </w:style>
  <w:style w:type="character" w:customStyle="1" w:styleId="10">
    <w:name w:val="Заголовок 1 Знак"/>
    <w:link w:val="1"/>
    <w:rsid w:val="004216C7"/>
    <w:rPr>
      <w:rFonts w:ascii="Arial" w:hAnsi="Arial" w:cs="Arial"/>
      <w:b/>
      <w:color w:val="000000"/>
      <w:kern w:val="28"/>
      <w:lang w:val="en-GB"/>
    </w:rPr>
  </w:style>
  <w:style w:type="character" w:customStyle="1" w:styleId="20">
    <w:name w:val="Заголовок 2 Знак"/>
    <w:aliases w:val=". (1.1) Знак,Paragraaf Знак"/>
    <w:basedOn w:val="a0"/>
    <w:link w:val="2"/>
    <w:rsid w:val="004216C7"/>
    <w:rPr>
      <w:rFonts w:ascii="Arial" w:hAnsi="Arial"/>
      <w:b/>
      <w:lang w:val="en-GB"/>
    </w:rPr>
  </w:style>
  <w:style w:type="character" w:customStyle="1" w:styleId="30">
    <w:name w:val="Заголовок 3 Знак"/>
    <w:basedOn w:val="a0"/>
    <w:link w:val="3"/>
    <w:rsid w:val="004216C7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link w:val="4"/>
    <w:rsid w:val="004216C7"/>
    <w:rPr>
      <w:b/>
      <w:bCs/>
      <w:color w:val="000080"/>
      <w:sz w:val="28"/>
      <w:szCs w:val="28"/>
      <w:lang w:eastAsia="ru-RU"/>
    </w:rPr>
  </w:style>
  <w:style w:type="character" w:styleId="a3">
    <w:name w:val="Emphasis"/>
    <w:qFormat/>
    <w:rsid w:val="004216C7"/>
    <w:rPr>
      <w:i/>
      <w:iCs/>
    </w:rPr>
  </w:style>
  <w:style w:type="paragraph" w:styleId="a4">
    <w:name w:val="List Paragraph"/>
    <w:aliases w:val="ПАРАГРАФ,Table-Normal,RSHB_Table-Normal,Bullet List,FooterText,numbered,SL_Абзац списка,Нумерованый список,СпБезКС,Paragraphe de liste1,lp1,1,UL,Абзац маркированнный,Use Case List Paragraph,Предусловия,Шаг процесса,Нумерованный список_ФТ"/>
    <w:basedOn w:val="a"/>
    <w:link w:val="a5"/>
    <w:uiPriority w:val="34"/>
    <w:qFormat/>
    <w:rsid w:val="004216C7"/>
    <w:pPr>
      <w:ind w:left="708"/>
    </w:pPr>
  </w:style>
  <w:style w:type="character" w:styleId="a6">
    <w:name w:val="Subtle Reference"/>
    <w:uiPriority w:val="31"/>
    <w:qFormat/>
    <w:rsid w:val="004216C7"/>
    <w:rPr>
      <w:smallCaps/>
      <w:color w:val="C0504D"/>
      <w:u w:val="single"/>
    </w:rPr>
  </w:style>
  <w:style w:type="character" w:styleId="a7">
    <w:name w:val="Intense Reference"/>
    <w:uiPriority w:val="32"/>
    <w:qFormat/>
    <w:rsid w:val="004216C7"/>
    <w:rPr>
      <w:b/>
      <w:bCs/>
      <w:smallCaps/>
      <w:color w:val="C0504D"/>
      <w:spacing w:val="5"/>
      <w:u w:val="single"/>
    </w:rPr>
  </w:style>
  <w:style w:type="paragraph" w:customStyle="1" w:styleId="12">
    <w:name w:val="Название объекта1"/>
    <w:basedOn w:val="a"/>
    <w:next w:val="a"/>
    <w:uiPriority w:val="99"/>
    <w:rsid w:val="00435877"/>
    <w:pPr>
      <w:suppressAutoHyphens/>
      <w:spacing w:after="0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F028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02845"/>
    <w:rPr>
      <w:rFonts w:ascii="Tahoma" w:eastAsia="Calibri" w:hAnsi="Tahoma" w:cs="Tahoma"/>
      <w:sz w:val="16"/>
      <w:szCs w:val="16"/>
    </w:rPr>
  </w:style>
  <w:style w:type="table" w:customStyle="1" w:styleId="13">
    <w:name w:val="Сетка таблицы1"/>
    <w:basedOn w:val="a1"/>
    <w:next w:val="aa"/>
    <w:uiPriority w:val="59"/>
    <w:rsid w:val="000132C6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a">
    <w:name w:val="Table Grid"/>
    <w:basedOn w:val="a1"/>
    <w:uiPriority w:val="39"/>
    <w:rsid w:val="000132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Абзац списка Знак"/>
    <w:aliases w:val="ПАРАГРАФ Знак,Table-Normal Знак,RSHB_Table-Normal Знак,Bullet List Знак,FooterText Знак,numbered Знак,SL_Абзац списка Знак,Нумерованый список Знак,СпБезКС Знак,Paragraphe de liste1 Знак,lp1 Знак,1 Знак,UL Знак,Абзац маркированнный Знак"/>
    <w:link w:val="a4"/>
    <w:uiPriority w:val="34"/>
    <w:qFormat/>
    <w:locked/>
    <w:rsid w:val="003E6773"/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667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3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6BC0EA-4911-4F2F-A1E3-1405707AB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355</TotalTime>
  <Pages>4</Pages>
  <Words>1511</Words>
  <Characters>8618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"СВНИИНП"</Company>
  <LinksUpToDate>false</LinksUpToDate>
  <CharactersWithSpaces>10109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Зинькевич Игорь Анатольевич</dc:creator>
  <cp:lastModifiedBy>Unzhakova Dariya</cp:lastModifiedBy>
  <cp:revision>41</cp:revision>
  <cp:lastPrinted>2019-05-06T07:39:00Z</cp:lastPrinted>
  <dcterms:created xsi:type="dcterms:W3CDTF">2021-03-30T07:07:00Z</dcterms:created>
  <dcterms:modified xsi:type="dcterms:W3CDTF">2022-07-01T06:36:00Z</dcterms:modified>
</cp:coreProperties>
</file>